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92CCE" w14:textId="31BD70CC" w:rsidR="00417B20" w:rsidRPr="00961F5B" w:rsidRDefault="00F304E8" w:rsidP="009D7240">
      <w:pPr>
        <w:pStyle w:val="Bezodstpw"/>
        <w:rPr>
          <w:rFonts w:cs="Calibri"/>
          <w:b/>
          <w:bCs/>
          <w:sz w:val="32"/>
          <w:szCs w:val="32"/>
        </w:rPr>
      </w:pPr>
      <w:r>
        <w:tab/>
      </w: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77777777"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DE3B57">
      <w:pPr>
        <w:pStyle w:val="Bezodstpw"/>
        <w:spacing w:line="276" w:lineRule="auto"/>
        <w:ind w:left="1843"/>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33C69EB4" w:rsidR="00C41542" w:rsidRPr="003C6914" w:rsidRDefault="00417B20" w:rsidP="00F304E8">
      <w:pPr>
        <w:pStyle w:val="Bezodstpw"/>
        <w:spacing w:line="276" w:lineRule="auto"/>
        <w:ind w:left="1560"/>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w:t>
      </w:r>
      <w:r w:rsidR="006C59B1">
        <w:rPr>
          <w:rFonts w:asciiTheme="minorHAnsi" w:hAnsiTheme="minorHAnsi" w:cstheme="minorHAnsi"/>
          <w:b/>
          <w:bCs/>
          <w:color w:val="800000"/>
          <w:sz w:val="24"/>
          <w:szCs w:val="24"/>
        </w:rPr>
        <w:t>3</w:t>
      </w:r>
      <w:r w:rsidRPr="003C6914">
        <w:rPr>
          <w:rFonts w:asciiTheme="minorHAnsi" w:hAnsiTheme="minorHAnsi" w:cstheme="minorHAnsi"/>
          <w:b/>
          <w:bCs/>
          <w:color w:val="800000"/>
          <w:sz w:val="24"/>
          <w:szCs w:val="24"/>
        </w:rPr>
        <w:t>-</w:t>
      </w:r>
      <w:r w:rsidR="00717BA3" w:rsidRPr="003C6914">
        <w:rPr>
          <w:rFonts w:asciiTheme="minorHAnsi" w:hAnsiTheme="minorHAnsi" w:cstheme="minorHAnsi"/>
          <w:b/>
          <w:bCs/>
          <w:color w:val="800000"/>
          <w:sz w:val="24"/>
          <w:szCs w:val="24"/>
        </w:rPr>
        <w:t xml:space="preserve"> </w:t>
      </w:r>
      <w:r w:rsidR="004C048A">
        <w:rPr>
          <w:rFonts w:asciiTheme="minorHAnsi" w:hAnsiTheme="minorHAnsi" w:cstheme="minorHAnsi"/>
          <w:b/>
          <w:bCs/>
          <w:color w:val="800000"/>
          <w:sz w:val="24"/>
          <w:szCs w:val="24"/>
        </w:rPr>
        <w:t>131</w:t>
      </w:r>
      <w:r w:rsidR="00DF27DD" w:rsidRPr="003C6914">
        <w:rPr>
          <w:rFonts w:asciiTheme="minorHAnsi" w:hAnsiTheme="minorHAnsi" w:cstheme="minorHAnsi"/>
          <w:b/>
          <w:bCs/>
          <w:color w:val="800000"/>
          <w:sz w:val="24"/>
          <w:szCs w:val="24"/>
        </w:rPr>
        <w:t>/202</w:t>
      </w:r>
      <w:r w:rsidR="006C59B1">
        <w:rPr>
          <w:rFonts w:asciiTheme="minorHAnsi" w:hAnsiTheme="minorHAnsi" w:cstheme="minorHAnsi"/>
          <w:b/>
          <w:bCs/>
          <w:color w:val="800000"/>
          <w:sz w:val="24"/>
          <w:szCs w:val="24"/>
        </w:rPr>
        <w:t>6</w:t>
      </w:r>
    </w:p>
    <w:p w14:paraId="422B3661" w14:textId="77777777" w:rsidR="0023394E" w:rsidRPr="003C6914" w:rsidRDefault="0023394E" w:rsidP="00F304E8">
      <w:pPr>
        <w:pStyle w:val="Bezodstpw"/>
        <w:spacing w:line="276" w:lineRule="auto"/>
        <w:ind w:left="1560"/>
        <w:rPr>
          <w:rFonts w:asciiTheme="minorHAnsi" w:hAnsiTheme="minorHAnsi" w:cstheme="minorHAnsi"/>
          <w:b/>
          <w:bCs/>
          <w:sz w:val="24"/>
          <w:szCs w:val="24"/>
        </w:rPr>
      </w:pPr>
    </w:p>
    <w:p w14:paraId="0ED20820" w14:textId="77777777" w:rsidR="009135DB" w:rsidRPr="003C6914" w:rsidRDefault="009135DB" w:rsidP="00F304E8">
      <w:pPr>
        <w:pStyle w:val="Bezodstpw"/>
        <w:spacing w:line="276" w:lineRule="auto"/>
        <w:ind w:left="1560"/>
        <w:jc w:val="center"/>
        <w:rPr>
          <w:rFonts w:asciiTheme="minorHAnsi" w:hAnsiTheme="minorHAnsi" w:cstheme="minorHAnsi"/>
          <w:b/>
          <w:bCs/>
          <w:sz w:val="24"/>
          <w:szCs w:val="24"/>
        </w:rPr>
      </w:pPr>
    </w:p>
    <w:p w14:paraId="2A8E61C8" w14:textId="0E4D62B1" w:rsidR="00C50320" w:rsidRPr="00F304E8" w:rsidRDefault="00417B20" w:rsidP="00F304E8">
      <w:pPr>
        <w:pStyle w:val="Tekstpodstawowy21"/>
        <w:spacing w:line="276" w:lineRule="auto"/>
        <w:ind w:left="1560"/>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F661EF" w:rsidRPr="00F304E8">
        <w:rPr>
          <w:rFonts w:asciiTheme="minorHAnsi" w:hAnsiTheme="minorHAnsi" w:cstheme="minorHAnsi"/>
          <w:b/>
          <w:color w:val="800000"/>
          <w:szCs w:val="24"/>
        </w:rPr>
        <w:t>Robota budowlana</w:t>
      </w:r>
    </w:p>
    <w:p w14:paraId="334A0B4D" w14:textId="04121DDA" w:rsidR="00C41542" w:rsidRPr="003C6914" w:rsidRDefault="00F741A4" w:rsidP="00F741A4">
      <w:pPr>
        <w:pStyle w:val="Tekstpodstawowy21"/>
        <w:spacing w:line="276" w:lineRule="auto"/>
        <w:ind w:left="4820" w:hanging="3119"/>
        <w:rPr>
          <w:rFonts w:asciiTheme="minorHAnsi" w:hAnsiTheme="minorHAnsi" w:cstheme="minorHAnsi"/>
          <w:b/>
          <w:color w:val="800000"/>
          <w:szCs w:val="24"/>
        </w:rPr>
      </w:pPr>
      <w:r>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00417B20"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C550B6"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B635BA" w14:textId="77777777" w:rsidR="0012627E" w:rsidRPr="00961F5B" w:rsidRDefault="0012627E" w:rsidP="006F2F77">
      <w:pPr>
        <w:pStyle w:val="Tekstpodstawowy21"/>
        <w:spacing w:line="276" w:lineRule="auto"/>
        <w:ind w:left="1701"/>
        <w:rPr>
          <w:rFonts w:ascii="Calibri" w:hAnsi="Calibri" w:cs="Calibr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4740B867" w14:textId="77777777" w:rsidR="00F304E8" w:rsidRPr="00F304E8" w:rsidRDefault="00F304E8" w:rsidP="00F304E8">
      <w:pPr>
        <w:pStyle w:val="Bezodstpw"/>
        <w:spacing w:line="276" w:lineRule="auto"/>
        <w:ind w:left="1843"/>
        <w:rPr>
          <w:rFonts w:asciiTheme="minorHAnsi" w:hAnsiTheme="minorHAnsi" w:cstheme="minorHAnsi"/>
          <w:b/>
          <w:color w:val="800000"/>
          <w:lang w:eastAsia="ar-SA"/>
        </w:rPr>
      </w:pPr>
    </w:p>
    <w:p w14:paraId="0A14A9C3" w14:textId="0E28A013" w:rsidR="006C59B1" w:rsidRPr="006C59B1" w:rsidRDefault="00F304E8" w:rsidP="004F3EEE">
      <w:pPr>
        <w:pStyle w:val="Bezodstpw"/>
        <w:spacing w:line="276" w:lineRule="auto"/>
        <w:ind w:left="2268" w:hanging="708"/>
        <w:rPr>
          <w:rFonts w:asciiTheme="minorHAnsi" w:hAnsiTheme="minorHAnsi" w:cstheme="minorHAnsi"/>
          <w:b/>
          <w:bCs/>
          <w:iCs/>
          <w:color w:val="800000"/>
          <w:u w:val="single"/>
          <w:lang w:eastAsia="ar-SA"/>
        </w:rPr>
      </w:pPr>
      <w:r>
        <w:rPr>
          <w:rFonts w:asciiTheme="minorHAnsi" w:hAnsiTheme="minorHAnsi" w:cstheme="minorHAnsi"/>
          <w:b/>
          <w:sz w:val="24"/>
          <w:szCs w:val="24"/>
          <w:lang w:eastAsia="ar-SA"/>
        </w:rPr>
        <w:t>Tytuł:</w:t>
      </w:r>
      <w:r w:rsidRPr="00F304E8">
        <w:rPr>
          <w:rFonts w:asciiTheme="minorHAnsi" w:hAnsiTheme="minorHAnsi" w:cstheme="minorHAnsi"/>
          <w:b/>
          <w:color w:val="800000"/>
          <w:sz w:val="24"/>
          <w:szCs w:val="24"/>
          <w:lang w:eastAsia="ar-SA"/>
        </w:rPr>
        <w:t xml:space="preserve"> </w:t>
      </w:r>
      <w:r w:rsidR="00976F2F">
        <w:rPr>
          <w:rFonts w:asciiTheme="minorHAnsi" w:hAnsiTheme="minorHAnsi" w:cstheme="minorHAnsi"/>
          <w:b/>
          <w:color w:val="800000"/>
          <w:sz w:val="24"/>
          <w:szCs w:val="24"/>
          <w:lang w:eastAsia="ar-SA"/>
        </w:rPr>
        <w:t xml:space="preserve"> </w:t>
      </w:r>
      <w:bookmarkStart w:id="0" w:name="_Hlk223348478"/>
      <w:bookmarkStart w:id="1" w:name="_Hlk219888302"/>
      <w:r w:rsidR="00FB7DAD" w:rsidRPr="00F96155">
        <w:rPr>
          <w:rFonts w:asciiTheme="minorHAnsi" w:hAnsiTheme="minorHAnsi" w:cstheme="minorHAnsi"/>
          <w:b/>
          <w:bCs/>
          <w:iCs/>
          <w:color w:val="800000"/>
          <w:sz w:val="24"/>
          <w:szCs w:val="24"/>
          <w:u w:val="single"/>
          <w:lang w:eastAsia="ar-SA"/>
        </w:rPr>
        <w:t>Wykonanie instalacji szlabanu z kontrolą dostępu</w:t>
      </w:r>
      <w:r w:rsidR="004F3EEE" w:rsidRPr="004F3EEE">
        <w:rPr>
          <w:rFonts w:asciiTheme="minorHAnsi" w:hAnsiTheme="minorHAnsi" w:cstheme="minorHAnsi"/>
          <w:b/>
          <w:bCs/>
          <w:iCs/>
          <w:color w:val="800000"/>
          <w:sz w:val="24"/>
          <w:szCs w:val="24"/>
          <w:u w:val="single"/>
          <w:lang w:eastAsia="ar-SA"/>
        </w:rPr>
        <w:t xml:space="preserve"> wraz z przyłączem elektrycznym i teletechnicznym na parkingu terenowym przy budynku L2 Politechniki Wrocławskiej przy ul. Na Grobli 1-11 we Wrocławiu</w:t>
      </w:r>
      <w:bookmarkEnd w:id="0"/>
    </w:p>
    <w:bookmarkEnd w:id="1"/>
    <w:p w14:paraId="75EECFF5" w14:textId="77777777" w:rsidR="00EA300C" w:rsidRDefault="00EA300C" w:rsidP="00FB3A3D">
      <w:pPr>
        <w:ind w:left="1843" w:right="283"/>
        <w:jc w:val="right"/>
        <w:rPr>
          <w:rFonts w:ascii="Calibri" w:hAnsi="Calibri" w:cs="Calibri"/>
          <w:bCs/>
          <w:sz w:val="20"/>
          <w:szCs w:val="20"/>
        </w:rPr>
      </w:pPr>
    </w:p>
    <w:p w14:paraId="33B91AFD" w14:textId="77777777" w:rsidR="00EA300C" w:rsidRDefault="00EA300C" w:rsidP="00FB3A3D">
      <w:pPr>
        <w:ind w:left="1843" w:right="283"/>
        <w:jc w:val="right"/>
        <w:rPr>
          <w:rFonts w:ascii="Calibri" w:hAnsi="Calibri" w:cs="Calibri"/>
          <w:bCs/>
          <w:sz w:val="20"/>
          <w:szCs w:val="20"/>
        </w:rPr>
      </w:pPr>
    </w:p>
    <w:p w14:paraId="2CCF5E0F" w14:textId="77777777" w:rsidR="00EA300C" w:rsidRDefault="00EA300C" w:rsidP="00FB3A3D">
      <w:pPr>
        <w:ind w:left="1843" w:right="283"/>
        <w:jc w:val="right"/>
        <w:rPr>
          <w:rFonts w:ascii="Calibri" w:hAnsi="Calibri" w:cs="Calibri"/>
          <w:bCs/>
          <w:sz w:val="20"/>
          <w:szCs w:val="20"/>
        </w:rPr>
      </w:pPr>
    </w:p>
    <w:p w14:paraId="122E1D59" w14:textId="77777777" w:rsidR="00EA300C" w:rsidRDefault="00EA300C" w:rsidP="00FB3A3D">
      <w:pPr>
        <w:ind w:left="1843" w:right="283"/>
        <w:jc w:val="right"/>
        <w:rPr>
          <w:rFonts w:ascii="Calibri" w:hAnsi="Calibri" w:cs="Calibri"/>
          <w:bCs/>
          <w:sz w:val="20"/>
          <w:szCs w:val="20"/>
        </w:rPr>
      </w:pPr>
    </w:p>
    <w:p w14:paraId="680049D3" w14:textId="2A582271"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E10E653" w14:textId="77777777" w:rsidR="0064369F" w:rsidRPr="002E30CB" w:rsidRDefault="0064369F" w:rsidP="002E30CB">
      <w:pPr>
        <w:pStyle w:val="Bezodstpw"/>
      </w:pPr>
    </w:p>
    <w:p w14:paraId="596C9F69" w14:textId="77777777" w:rsidR="00A92AFD" w:rsidRDefault="00A92AFD" w:rsidP="00FF0F61">
      <w:pPr>
        <w:spacing w:line="276" w:lineRule="auto"/>
        <w:ind w:left="2127"/>
        <w:jc w:val="both"/>
        <w:rPr>
          <w:rFonts w:asciiTheme="minorHAnsi" w:hAnsiTheme="minorHAnsi" w:cstheme="minorHAnsi"/>
          <w:iCs/>
          <w:sz w:val="20"/>
          <w:szCs w:val="20"/>
          <w:u w:val="single"/>
        </w:rPr>
      </w:pPr>
    </w:p>
    <w:p w14:paraId="4CC7C7F4" w14:textId="300C0D72" w:rsidR="0022003F" w:rsidRPr="003C6914" w:rsidRDefault="0022003F" w:rsidP="00A92AFD">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274EC0B9" w14:textId="59CDC64E"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1</w:t>
      </w:r>
      <w:r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22003F" w:rsidRPr="003C6914">
        <w:rPr>
          <w:rFonts w:asciiTheme="minorHAnsi" w:eastAsia="SimSun" w:hAnsiTheme="minorHAnsi" w:cstheme="minorHAnsi"/>
          <w:bCs/>
          <w:i/>
          <w:iCs/>
          <w:sz w:val="20"/>
          <w:szCs w:val="20"/>
          <w:lang w:eastAsia="zh-CN"/>
        </w:rPr>
        <w:t>Formularz ofertowy</w:t>
      </w:r>
    </w:p>
    <w:p w14:paraId="13442DF6" w14:textId="463D898F"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2</w:t>
      </w:r>
      <w:r w:rsidR="0022003F"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 xml:space="preserve">Wzór umowy z załącznikami </w:t>
      </w:r>
    </w:p>
    <w:p w14:paraId="39A3E50C" w14:textId="617763A4" w:rsidR="007477CB" w:rsidRPr="003C6914" w:rsidRDefault="00F9205A" w:rsidP="00F304E8">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3</w:t>
      </w:r>
      <w:r w:rsidRPr="003C6914">
        <w:rPr>
          <w:rFonts w:asciiTheme="minorHAnsi" w:eastAsia="SimSun" w:hAnsiTheme="minorHAnsi" w:cstheme="minorHAnsi"/>
          <w:bCs/>
          <w:i/>
          <w:iCs/>
          <w:sz w:val="20"/>
          <w:szCs w:val="20"/>
          <w:lang w:eastAsia="zh-CN"/>
        </w:rPr>
        <w:tab/>
      </w:r>
      <w:r w:rsidR="0080376E">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5E175F" w:rsidRPr="003C6914">
        <w:rPr>
          <w:rFonts w:asciiTheme="minorHAnsi" w:eastAsia="SimSun" w:hAnsiTheme="minorHAnsi" w:cstheme="minorHAnsi"/>
          <w:bCs/>
          <w:i/>
          <w:iCs/>
          <w:sz w:val="20"/>
          <w:szCs w:val="20"/>
          <w:lang w:eastAsia="zh-CN"/>
        </w:rPr>
        <w:t>Opis przedmiotu zamówienia</w:t>
      </w:r>
      <w:r w:rsidR="00F304E8">
        <w:rPr>
          <w:rFonts w:asciiTheme="minorHAnsi" w:eastAsia="SimSun" w:hAnsiTheme="minorHAnsi" w:cstheme="minorHAnsi"/>
          <w:bCs/>
          <w:i/>
          <w:iCs/>
          <w:sz w:val="20"/>
          <w:szCs w:val="20"/>
          <w:lang w:eastAsia="zh-CN"/>
        </w:rPr>
        <w:t xml:space="preserve"> - </w:t>
      </w:r>
      <w:r w:rsidR="00F304E8" w:rsidRPr="00F304E8">
        <w:rPr>
          <w:rFonts w:asciiTheme="minorHAnsi" w:eastAsia="SimSun" w:hAnsiTheme="minorHAnsi" w:cstheme="minorHAnsi"/>
          <w:bCs/>
          <w:i/>
          <w:iCs/>
          <w:sz w:val="20"/>
          <w:szCs w:val="20"/>
          <w:lang w:eastAsia="zh-CN"/>
        </w:rPr>
        <w:t xml:space="preserve"> </w:t>
      </w:r>
      <w:r w:rsidR="0014433A">
        <w:rPr>
          <w:rFonts w:asciiTheme="minorHAnsi" w:eastAsia="SimSun" w:hAnsiTheme="minorHAnsi" w:cstheme="minorHAnsi"/>
          <w:bCs/>
          <w:i/>
          <w:iCs/>
          <w:sz w:val="20"/>
          <w:szCs w:val="20"/>
          <w:lang w:eastAsia="zh-CN"/>
        </w:rPr>
        <w:t>dokumentacja projektowa</w:t>
      </w:r>
    </w:p>
    <w:p w14:paraId="5F96DD6A" w14:textId="576866BB" w:rsidR="00F9205A" w:rsidRDefault="0022003F"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4</w:t>
      </w:r>
      <w:r w:rsidR="009D34DD">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80376E">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Oświadczenie o braku podstaw do wykluczenia</w:t>
      </w:r>
    </w:p>
    <w:p w14:paraId="2A99DB7E" w14:textId="77777777" w:rsidR="00D5201F" w:rsidRPr="003C6914" w:rsidRDefault="00D5201F" w:rsidP="00FF0F61">
      <w:pPr>
        <w:autoSpaceDE w:val="0"/>
        <w:autoSpaceDN w:val="0"/>
        <w:adjustRightInd w:val="0"/>
        <w:spacing w:before="60" w:line="276" w:lineRule="auto"/>
        <w:ind w:left="2127"/>
        <w:rPr>
          <w:rFonts w:asciiTheme="minorHAnsi" w:eastAsia="SimSun" w:hAnsiTheme="minorHAnsi" w:cstheme="minorHAnsi"/>
          <w:bCs/>
          <w:i/>
          <w:iCs/>
          <w:sz w:val="20"/>
          <w:szCs w:val="20"/>
          <w:lang w:eastAsia="zh-CN"/>
        </w:rPr>
      </w:pPr>
    </w:p>
    <w:p w14:paraId="0F057FD8" w14:textId="77777777" w:rsidR="007477CB" w:rsidRDefault="007477CB" w:rsidP="00F30E6D">
      <w:pPr>
        <w:spacing w:line="276" w:lineRule="auto"/>
        <w:rPr>
          <w:rFonts w:ascii="Calibri" w:hAnsi="Calibri" w:cs="Calibri"/>
          <w:bCs/>
          <w:iCs/>
          <w:sz w:val="22"/>
          <w:szCs w:val="22"/>
        </w:rPr>
      </w:pP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51A98298" w:rsidR="000E1D97" w:rsidRPr="003C6914" w:rsidRDefault="00C367D4" w:rsidP="007477CB">
      <w:pPr>
        <w:spacing w:line="276" w:lineRule="auto"/>
        <w:ind w:left="3545" w:firstLine="709"/>
        <w:rPr>
          <w:rFonts w:asciiTheme="minorHAnsi" w:hAnsiTheme="minorHAnsi" w:cstheme="minorHAnsi"/>
          <w:b/>
          <w:bCs/>
          <w:sz w:val="20"/>
          <w:szCs w:val="20"/>
        </w:rPr>
      </w:pPr>
      <w:r w:rsidRPr="007B6166">
        <w:rPr>
          <w:rFonts w:asciiTheme="minorHAnsi" w:hAnsiTheme="minorHAnsi" w:cstheme="minorHAnsi"/>
          <w:b/>
          <w:bCs/>
          <w:sz w:val="20"/>
          <w:szCs w:val="20"/>
        </w:rPr>
        <w:t>Wrocław</w:t>
      </w:r>
      <w:r w:rsidR="00F67774" w:rsidRPr="007B6166">
        <w:rPr>
          <w:rFonts w:asciiTheme="minorHAnsi" w:hAnsiTheme="minorHAnsi" w:cstheme="minorHAnsi"/>
          <w:b/>
          <w:bCs/>
          <w:sz w:val="20"/>
          <w:szCs w:val="20"/>
        </w:rPr>
        <w:t xml:space="preserve">, </w:t>
      </w:r>
      <w:r w:rsidR="004C048A">
        <w:rPr>
          <w:rFonts w:asciiTheme="minorHAnsi" w:hAnsiTheme="minorHAnsi" w:cstheme="minorHAnsi"/>
          <w:b/>
          <w:bCs/>
          <w:sz w:val="20"/>
          <w:szCs w:val="20"/>
        </w:rPr>
        <w:t>kwiecień</w:t>
      </w:r>
      <w:r w:rsidR="007B6166" w:rsidRPr="007B6166">
        <w:rPr>
          <w:rFonts w:asciiTheme="minorHAnsi" w:hAnsiTheme="minorHAnsi" w:cstheme="minorHAnsi"/>
          <w:b/>
          <w:bCs/>
          <w:sz w:val="20"/>
          <w:szCs w:val="20"/>
        </w:rPr>
        <w:t xml:space="preserve"> </w:t>
      </w:r>
      <w:r w:rsidR="0012627E" w:rsidRPr="007B6166">
        <w:rPr>
          <w:rFonts w:asciiTheme="minorHAnsi" w:hAnsiTheme="minorHAnsi" w:cstheme="minorHAnsi"/>
          <w:b/>
          <w:bCs/>
          <w:sz w:val="20"/>
          <w:szCs w:val="20"/>
        </w:rPr>
        <w:t>202</w:t>
      </w:r>
      <w:r w:rsidR="006C59B1">
        <w:rPr>
          <w:rFonts w:asciiTheme="minorHAnsi" w:hAnsiTheme="minorHAnsi" w:cstheme="minorHAnsi"/>
          <w:b/>
          <w:bCs/>
          <w:sz w:val="20"/>
          <w:szCs w:val="20"/>
        </w:rPr>
        <w:t>6</w:t>
      </w:r>
      <w:r w:rsidR="00647D4C" w:rsidRPr="007B6166">
        <w:rPr>
          <w:rFonts w:asciiTheme="minorHAnsi" w:hAnsiTheme="minorHAnsi" w:cstheme="minorHAnsi"/>
          <w:b/>
          <w:bCs/>
          <w:sz w:val="20"/>
          <w:szCs w:val="20"/>
        </w:rPr>
        <w:t xml:space="preserve"> r</w:t>
      </w:r>
      <w:r w:rsidR="00FF03AD" w:rsidRPr="007B6166">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59FE7888"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9B40AB">
          <w:rPr>
            <w:b w:val="0"/>
            <w:noProof/>
            <w:webHidden/>
          </w:rPr>
          <w:t>3</w:t>
        </w:r>
        <w:r w:rsidR="00C1736F" w:rsidRPr="0064369F">
          <w:rPr>
            <w:b w:val="0"/>
            <w:noProof/>
            <w:webHidden/>
          </w:rPr>
          <w:fldChar w:fldCharType="end"/>
        </w:r>
      </w:hyperlink>
    </w:p>
    <w:p w14:paraId="30B4D344" w14:textId="7600C09E" w:rsidR="00C1736F" w:rsidRPr="0064369F" w:rsidRDefault="009B40AB"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59766CFD" w:rsidR="00C1736F" w:rsidRPr="0064369F" w:rsidRDefault="009B40AB"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06B78A73" w14:textId="48DDF0E8" w:rsidR="00C1736F" w:rsidRPr="0064369F" w:rsidRDefault="009B40AB"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4A471DB1" w14:textId="302BCB70" w:rsidR="00C1736F" w:rsidRPr="0064369F" w:rsidRDefault="009B40AB"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254AE6D2" w14:textId="78269EB8" w:rsidR="00C1736F" w:rsidRPr="0064369F" w:rsidRDefault="009B40AB"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585BFC2" w14:textId="38C43C9F" w:rsidR="00C1736F" w:rsidRPr="0064369F" w:rsidRDefault="009B40AB"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371A5B88" w14:textId="20A34DB0" w:rsidR="00C1736F" w:rsidRPr="0064369F" w:rsidRDefault="009B40AB"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09363305" w14:textId="699B3FE2" w:rsidR="00C1736F" w:rsidRPr="0064369F" w:rsidRDefault="009B40AB"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7F500CA5" w14:textId="7655C337" w:rsidR="00C1736F" w:rsidRPr="0064369F" w:rsidRDefault="009B40AB"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3D02213C" w14:textId="50AE396C" w:rsidR="00C1736F" w:rsidRPr="0064369F" w:rsidRDefault="009B40AB"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12</w:t>
        </w:r>
        <w:r w:rsidR="00C1736F" w:rsidRPr="0064369F">
          <w:rPr>
            <w:b w:val="0"/>
            <w:noProof/>
            <w:webHidden/>
          </w:rPr>
          <w:fldChar w:fldCharType="end"/>
        </w:r>
      </w:hyperlink>
    </w:p>
    <w:p w14:paraId="15C1C80D" w14:textId="46CB6E4E" w:rsidR="00C1736F" w:rsidRPr="0064369F" w:rsidRDefault="009B40AB"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4624589D" w14:textId="6CA8CFB4" w:rsidR="00C1736F" w:rsidRPr="0064369F" w:rsidRDefault="009B40AB"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7B685A38" w14:textId="460022CD" w:rsidR="00C1736F" w:rsidRPr="0064369F" w:rsidRDefault="009B40AB"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6D5A18B7" w14:textId="5F82A296" w:rsidR="00C1736F" w:rsidRPr="0064369F" w:rsidRDefault="009B40AB"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347326C8" w14:textId="03D715F1" w:rsidR="00C1736F" w:rsidRPr="0064369F" w:rsidRDefault="009B40AB"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40A39BB3" w14:textId="3352F22D" w:rsidR="00C1736F" w:rsidRPr="0064369F" w:rsidRDefault="009B40AB"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F990215" w14:textId="6C4DADFE" w:rsidR="00C1736F" w:rsidRPr="0064369F" w:rsidRDefault="009B40AB"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0BF1DA97" w14:textId="036BD9F9" w:rsidR="00C1736F" w:rsidRPr="0064369F" w:rsidRDefault="009B40AB"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D525A" w:rsidRDefault="00D17A4D" w:rsidP="00961F5B">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Arial" w:hAnsi="Arial" w:cs="Arial"/>
          <w:sz w:val="22"/>
          <w:szCs w:val="22"/>
        </w:rPr>
      </w:pPr>
      <w:bookmarkStart w:id="2" w:name="_Toc321297755"/>
      <w:bookmarkStart w:id="3" w:name="_Toc360626577"/>
      <w:bookmarkStart w:id="4" w:name="_Toc64027356"/>
      <w:r w:rsidRPr="001D525A">
        <w:rPr>
          <w:rFonts w:ascii="Arial" w:hAnsi="Arial" w:cs="Arial"/>
          <w:sz w:val="22"/>
          <w:szCs w:val="22"/>
        </w:rPr>
        <w:lastRenderedPageBreak/>
        <w:t>I</w:t>
      </w:r>
      <w:r w:rsidR="004411DF" w:rsidRPr="007F5978">
        <w:rPr>
          <w:rFonts w:ascii="Arial" w:hAnsi="Arial" w:cs="Arial"/>
          <w:sz w:val="22"/>
          <w:szCs w:val="22"/>
        </w:rPr>
        <w:t>nformacje ogólne</w:t>
      </w:r>
      <w:bookmarkEnd w:id="2"/>
      <w:bookmarkEnd w:id="3"/>
      <w:bookmarkEnd w:id="4"/>
    </w:p>
    <w:p w14:paraId="2B329871" w14:textId="77777777" w:rsidR="00D70C52" w:rsidRPr="0023394E" w:rsidRDefault="00D70C52" w:rsidP="00D70C52">
      <w:pPr>
        <w:spacing w:line="276" w:lineRule="auto"/>
        <w:jc w:val="both"/>
        <w:rPr>
          <w:rFonts w:ascii="Arial" w:hAnsi="Arial" w:cs="Arial"/>
          <w:bCs/>
          <w:iCs/>
          <w:sz w:val="8"/>
          <w:szCs w:val="8"/>
        </w:rPr>
      </w:pPr>
    </w:p>
    <w:p w14:paraId="3C3E635E" w14:textId="77777777" w:rsidR="002B3478" w:rsidRPr="009E3DB0" w:rsidRDefault="002B3478" w:rsidP="00970269">
      <w:pPr>
        <w:numPr>
          <w:ilvl w:val="0"/>
          <w:numId w:val="38"/>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4076F3CD" w14:textId="77777777" w:rsidR="002B3478" w:rsidRPr="009E3DB0" w:rsidRDefault="002B3478" w:rsidP="00970269">
      <w:pPr>
        <w:numPr>
          <w:ilvl w:val="0"/>
          <w:numId w:val="3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2E73D378" w14:textId="77777777" w:rsidR="002B3478" w:rsidRPr="009E3DB0" w:rsidRDefault="002B3478" w:rsidP="00970269">
      <w:pPr>
        <w:numPr>
          <w:ilvl w:val="0"/>
          <w:numId w:val="3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2C846DD3" w14:textId="77777777" w:rsidR="002B3478" w:rsidRPr="009E3DB0" w:rsidRDefault="002B3478" w:rsidP="00970269">
      <w:pPr>
        <w:numPr>
          <w:ilvl w:val="0"/>
          <w:numId w:val="3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6F75F936" w14:textId="1CDA8A0A" w:rsidR="002B3478" w:rsidRPr="009E3DB0" w:rsidRDefault="002B3478" w:rsidP="00970269">
      <w:pPr>
        <w:pStyle w:val="Akapitzlist"/>
        <w:numPr>
          <w:ilvl w:val="0"/>
          <w:numId w:val="39"/>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Pr="001B1DE0">
        <w:rPr>
          <w:rFonts w:asciiTheme="minorHAnsi" w:hAnsiTheme="minorHAnsi" w:cstheme="minorHAnsi"/>
          <w:bCs/>
          <w:sz w:val="20"/>
          <w:szCs w:val="20"/>
        </w:rPr>
        <w:t xml:space="preserve">Agnieszka Perehiniec – </w:t>
      </w:r>
      <w:r w:rsidRPr="00A44993">
        <w:rPr>
          <w:rFonts w:cs="Calibri"/>
          <w:bCs/>
          <w:color w:val="000080"/>
          <w:sz w:val="20"/>
          <w:szCs w:val="20"/>
          <w:u w:val="single"/>
        </w:rPr>
        <w:t>agnieszka.perehiniec@pwr.edu.pl</w:t>
      </w:r>
    </w:p>
    <w:p w14:paraId="37778E8D" w14:textId="7251CAB7" w:rsidR="00485824" w:rsidRDefault="002B3478" w:rsidP="00E70A5F">
      <w:pPr>
        <w:numPr>
          <w:ilvl w:val="0"/>
          <w:numId w:val="38"/>
        </w:numPr>
        <w:spacing w:before="60" w:after="60" w:line="264" w:lineRule="auto"/>
        <w:ind w:left="284" w:hanging="284"/>
        <w:jc w:val="both"/>
        <w:rPr>
          <w:rFonts w:ascii="Calibri" w:eastAsia="Calibri" w:hAnsi="Calibri" w:cs="Calibri"/>
          <w:bCs/>
          <w:sz w:val="20"/>
          <w:szCs w:val="20"/>
          <w:lang w:eastAsia="en-US"/>
        </w:rPr>
      </w:pPr>
      <w:r w:rsidRPr="00485824">
        <w:rPr>
          <w:rFonts w:ascii="Calibri" w:eastAsia="Calibri" w:hAnsi="Calibri" w:cs="Calibri"/>
          <w:b/>
          <w:sz w:val="20"/>
          <w:szCs w:val="20"/>
          <w:lang w:eastAsia="en-US"/>
        </w:rPr>
        <w:t xml:space="preserve">Adres strony internetowej prowadzonego postępowania </w:t>
      </w:r>
      <w:hyperlink r:id="rId13" w:history="1">
        <w:r w:rsidR="00AC467A" w:rsidRPr="002F4790">
          <w:rPr>
            <w:rStyle w:val="Hipercze"/>
            <w:rFonts w:ascii="Calibri" w:eastAsia="Calibri" w:hAnsi="Calibri" w:cs="Calibri"/>
            <w:bCs/>
            <w:sz w:val="20"/>
            <w:szCs w:val="20"/>
            <w:lang w:eastAsia="en-US"/>
          </w:rPr>
          <w:t>https://ezamowienia.gov.pl/mp-client/search/list/ocds-</w:t>
        </w:r>
        <w:r w:rsidR="002F4790" w:rsidRPr="002F4790">
          <w:rPr>
            <w:rStyle w:val="Hipercze"/>
          </w:rPr>
          <w:t xml:space="preserve"> </w:t>
        </w:r>
        <w:r w:rsidR="002F4790" w:rsidRPr="002F4790">
          <w:rPr>
            <w:rStyle w:val="Hipercze"/>
            <w:rFonts w:ascii="Calibri" w:eastAsia="Calibri" w:hAnsi="Calibri" w:cs="Calibri"/>
            <w:bCs/>
            <w:sz w:val="20"/>
            <w:szCs w:val="20"/>
            <w:lang w:eastAsia="en-US"/>
          </w:rPr>
          <w:t>148610-a6f6cd40-3d3b-4abe-9ca5-31c1fa308e4d</w:t>
        </w:r>
      </w:hyperlink>
    </w:p>
    <w:p w14:paraId="2B89B2FF" w14:textId="2EACD517" w:rsidR="00FF0F61" w:rsidRPr="00485824" w:rsidRDefault="00FF0F61" w:rsidP="00E70A5F">
      <w:pPr>
        <w:numPr>
          <w:ilvl w:val="0"/>
          <w:numId w:val="38"/>
        </w:numPr>
        <w:spacing w:before="60" w:after="60" w:line="264" w:lineRule="auto"/>
        <w:ind w:left="284" w:hanging="284"/>
        <w:jc w:val="both"/>
        <w:rPr>
          <w:rFonts w:ascii="Calibri" w:eastAsia="Calibri" w:hAnsi="Calibri" w:cs="Calibri"/>
          <w:bCs/>
          <w:sz w:val="20"/>
          <w:szCs w:val="20"/>
          <w:lang w:eastAsia="en-US"/>
        </w:rPr>
      </w:pPr>
      <w:r w:rsidRPr="00485824">
        <w:rPr>
          <w:rFonts w:ascii="Calibri" w:eastAsia="Calibri" w:hAnsi="Calibri" w:cs="Calibri"/>
          <w:b/>
          <w:sz w:val="20"/>
          <w:szCs w:val="20"/>
          <w:lang w:eastAsia="en-US"/>
        </w:rPr>
        <w:t xml:space="preserve">Postępowanie o udzielenie zamówienia publicznego prowadzone jest w trybie podstawowym, </w:t>
      </w:r>
      <w:r w:rsidRPr="00485824">
        <w:rPr>
          <w:rFonts w:ascii="Calibri" w:eastAsia="Calibri" w:hAnsi="Calibri" w:cs="Calibri"/>
          <w:bCs/>
          <w:sz w:val="20"/>
          <w:szCs w:val="20"/>
          <w:lang w:eastAsia="en-US"/>
        </w:rPr>
        <w:t>na podstawie art. 275 pkt 1 – ustawy z dnia 11 września 2019r. Prawo zamówień publicznych (t.j. Dz. U. z 202</w:t>
      </w:r>
      <w:r w:rsidR="00671791" w:rsidRPr="00485824">
        <w:rPr>
          <w:rFonts w:ascii="Calibri" w:eastAsia="Calibri" w:hAnsi="Calibri" w:cs="Calibri"/>
          <w:bCs/>
          <w:sz w:val="20"/>
          <w:szCs w:val="20"/>
          <w:lang w:eastAsia="en-US"/>
        </w:rPr>
        <w:t>4</w:t>
      </w:r>
      <w:r w:rsidRPr="00485824">
        <w:rPr>
          <w:rFonts w:ascii="Calibri" w:eastAsia="Calibri" w:hAnsi="Calibri" w:cs="Calibri"/>
          <w:bCs/>
          <w:sz w:val="20"/>
          <w:szCs w:val="20"/>
          <w:lang w:eastAsia="en-US"/>
        </w:rPr>
        <w:t>r., poz. 1</w:t>
      </w:r>
      <w:r w:rsidR="00671791" w:rsidRPr="00485824">
        <w:rPr>
          <w:rFonts w:ascii="Calibri" w:eastAsia="Calibri" w:hAnsi="Calibri" w:cs="Calibri"/>
          <w:bCs/>
          <w:sz w:val="20"/>
          <w:szCs w:val="20"/>
          <w:lang w:eastAsia="en-US"/>
        </w:rPr>
        <w:t>320</w:t>
      </w:r>
      <w:r w:rsidR="00A92AFD" w:rsidRPr="00485824">
        <w:rPr>
          <w:rFonts w:ascii="Calibri" w:eastAsia="Calibri" w:hAnsi="Calibri" w:cs="Calibri"/>
          <w:bCs/>
          <w:sz w:val="20"/>
          <w:szCs w:val="20"/>
          <w:lang w:eastAsia="en-US"/>
        </w:rPr>
        <w:t xml:space="preserve"> ze zm.</w:t>
      </w:r>
      <w:r w:rsidRPr="00485824">
        <w:rPr>
          <w:rFonts w:ascii="Calibri" w:eastAsia="Calibri" w:hAnsi="Calibri" w:cs="Calibri"/>
          <w:bCs/>
          <w:sz w:val="20"/>
          <w:szCs w:val="20"/>
          <w:lang w:eastAsia="en-US"/>
        </w:rPr>
        <w:t xml:space="preserve"> ) zwanej uPzp.</w:t>
      </w:r>
      <w:r w:rsidR="002B3478" w:rsidRPr="00485824">
        <w:rPr>
          <w:rFonts w:ascii="Calibri" w:eastAsia="Calibri" w:hAnsi="Calibri" w:cs="Calibri"/>
          <w:bCs/>
          <w:sz w:val="20"/>
          <w:szCs w:val="20"/>
          <w:lang w:eastAsia="en-US"/>
        </w:rPr>
        <w:t xml:space="preserve"> </w:t>
      </w:r>
      <w:r w:rsidRPr="00485824">
        <w:rPr>
          <w:rFonts w:ascii="Calibri" w:eastAsia="Calibri" w:hAnsi="Calibri" w:cs="Calibri"/>
          <w:bCs/>
          <w:sz w:val="20"/>
          <w:szCs w:val="20"/>
          <w:lang w:eastAsia="en-US"/>
        </w:rPr>
        <w:t>Zamawiający nie przewiduje wyboru oferty najkorzystniejszej z możliwością prowadzenia negocjacji.</w:t>
      </w:r>
    </w:p>
    <w:p w14:paraId="5CA49E4D" w14:textId="77777777" w:rsidR="00FF0F61" w:rsidRPr="002B3478" w:rsidRDefault="00FF0F61" w:rsidP="00970269">
      <w:pPr>
        <w:numPr>
          <w:ilvl w:val="0"/>
          <w:numId w:val="38"/>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Szacunkowa wartość przedmiotowego zamówienia nie przekracza progów unijnych o jakich mowa w art. 3 uPzp.</w:t>
      </w:r>
    </w:p>
    <w:p w14:paraId="3259DC9F" w14:textId="77777777" w:rsidR="00FF0F61" w:rsidRPr="001B1DE0" w:rsidRDefault="00FF0F61" w:rsidP="00970269">
      <w:pPr>
        <w:numPr>
          <w:ilvl w:val="0"/>
          <w:numId w:val="38"/>
        </w:numPr>
        <w:spacing w:before="60" w:after="60" w:line="264" w:lineRule="auto"/>
        <w:ind w:left="284" w:hanging="284"/>
        <w:jc w:val="both"/>
        <w:rPr>
          <w:rFonts w:asciiTheme="minorHAnsi" w:hAnsiTheme="minorHAnsi" w:cstheme="minorHAnsi"/>
          <w:bCs/>
          <w:iCs/>
          <w:sz w:val="20"/>
          <w:szCs w:val="20"/>
        </w:rPr>
      </w:pPr>
      <w:r w:rsidRPr="002B3478">
        <w:rPr>
          <w:rFonts w:ascii="Calibri" w:eastAsia="Calibri" w:hAnsi="Calibri" w:cs="Calibri"/>
          <w:b/>
          <w:sz w:val="20"/>
          <w:szCs w:val="20"/>
          <w:lang w:eastAsia="en-US"/>
        </w:rPr>
        <w:t>Do prowadzonego</w:t>
      </w:r>
      <w:r w:rsidRPr="001B1DE0">
        <w:rPr>
          <w:rFonts w:asciiTheme="minorHAnsi" w:hAnsiTheme="minorHAnsi" w:cstheme="minorHAnsi"/>
          <w:bCs/>
          <w:iCs/>
          <w:sz w:val="20"/>
          <w:szCs w:val="20"/>
        </w:rPr>
        <w:t xml:space="preserve"> postępowania zastosowanie mają także akty wykonawcze do wymienionej uPzp, w szczególności:</w:t>
      </w:r>
    </w:p>
    <w:p w14:paraId="3C7181C6"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(Dz. U. z 2020r., poz. 2415)</w:t>
      </w:r>
      <w:r w:rsidRPr="001B1DE0">
        <w:rPr>
          <w:rFonts w:asciiTheme="minorHAnsi" w:hAnsiTheme="minorHAnsi" w:cstheme="minorHAnsi"/>
          <w:bCs/>
          <w:i/>
          <w:iCs/>
          <w:sz w:val="20"/>
          <w:szCs w:val="20"/>
        </w:rPr>
        <w:t xml:space="preserve">, zwane dalej Rozporządzeniem dot. podmiotowych środków dowodowych; </w:t>
      </w:r>
    </w:p>
    <w:p w14:paraId="698C63BE"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1B1DE0">
        <w:rPr>
          <w:rFonts w:asciiTheme="minorHAnsi" w:hAnsiTheme="minorHAnsi" w:cstheme="minorHAnsi"/>
          <w:bCs/>
          <w:i/>
          <w:iCs/>
          <w:sz w:val="20"/>
          <w:szCs w:val="20"/>
        </w:rPr>
        <w:t>(Dz. U. z 2020r. poz. 2452)</w:t>
      </w:r>
      <w:r w:rsidRPr="001B1DE0">
        <w:rPr>
          <w:rFonts w:asciiTheme="minorHAnsi" w:hAnsiTheme="minorHAnsi" w:cstheme="minorHAnsi"/>
          <w:bCs/>
          <w:iCs/>
          <w:sz w:val="20"/>
          <w:szCs w:val="20"/>
        </w:rPr>
        <w:t xml:space="preserve">, </w:t>
      </w:r>
      <w:r w:rsidRPr="001B1DE0">
        <w:rPr>
          <w:rFonts w:asciiTheme="minorHAnsi" w:hAnsiTheme="minorHAnsi" w:cstheme="minorHAnsi"/>
          <w:bCs/>
          <w:i/>
          <w:iCs/>
          <w:sz w:val="20"/>
          <w:szCs w:val="20"/>
        </w:rPr>
        <w:t>zwane dalej Rozporządzeniem dot. środków komunikacji elektronicznej.</w:t>
      </w:r>
    </w:p>
    <w:p w14:paraId="78EFB2AD" w14:textId="77777777" w:rsidR="002B3478" w:rsidRPr="002B3478" w:rsidRDefault="00FF0F61" w:rsidP="00970269">
      <w:pPr>
        <w:pStyle w:val="Akapitzlist"/>
        <w:numPr>
          <w:ilvl w:val="0"/>
          <w:numId w:val="38"/>
        </w:numPr>
        <w:spacing w:before="60" w:after="60"/>
        <w:ind w:left="284" w:hanging="284"/>
        <w:jc w:val="both"/>
        <w:rPr>
          <w:rFonts w:cs="Calibri"/>
          <w:bCs/>
          <w:sz w:val="20"/>
          <w:szCs w:val="20"/>
        </w:rPr>
      </w:pPr>
      <w:r w:rsidRPr="002B3478">
        <w:rPr>
          <w:rFonts w:cs="Calibri"/>
          <w:bCs/>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9D846CF" w14:textId="2EDD4012" w:rsidR="00C96354" w:rsidRPr="002B3478" w:rsidRDefault="00C96354" w:rsidP="00970269">
      <w:pPr>
        <w:pStyle w:val="Akapitzlist"/>
        <w:numPr>
          <w:ilvl w:val="0"/>
          <w:numId w:val="38"/>
        </w:numPr>
        <w:spacing w:before="60" w:after="60"/>
        <w:ind w:left="284" w:hanging="284"/>
        <w:jc w:val="both"/>
        <w:rPr>
          <w:rFonts w:cs="Calibri"/>
          <w:b/>
          <w:sz w:val="20"/>
          <w:szCs w:val="20"/>
        </w:rPr>
      </w:pPr>
      <w:r w:rsidRPr="002B3478">
        <w:rPr>
          <w:rFonts w:cs="Calibri"/>
          <w:bCs/>
          <w:sz w:val="20"/>
          <w:szCs w:val="20"/>
        </w:rPr>
        <w:t>Do czynności podejmowanych przez Zamawiającego i Wykonawcę stosować się będzie przepisy ustawy z dnia 23 kwietnia 1964</w:t>
      </w:r>
      <w:r w:rsidRPr="002B3478">
        <w:rPr>
          <w:rFonts w:asciiTheme="minorHAnsi" w:eastAsia="Times New Roman" w:hAnsiTheme="minorHAnsi" w:cstheme="minorHAnsi"/>
          <w:bCs/>
          <w:sz w:val="20"/>
          <w:szCs w:val="20"/>
          <w:lang w:eastAsia="pl-PL"/>
        </w:rPr>
        <w:t xml:space="preserve"> r. Kod</w:t>
      </w:r>
      <w:r w:rsidRPr="002B3478">
        <w:rPr>
          <w:rFonts w:asciiTheme="minorHAnsi" w:eastAsia="Times New Roman" w:hAnsiTheme="minorHAnsi" w:cstheme="minorHAnsi"/>
          <w:sz w:val="20"/>
          <w:szCs w:val="20"/>
          <w:lang w:eastAsia="pl-PL"/>
        </w:rPr>
        <w:t>eks cywilny (tj. z Dz.U.2023, poz. 1610 z późn. zm.), jeżeli przepisy uPzp nie stanowią inaczej.</w:t>
      </w:r>
    </w:p>
    <w:p w14:paraId="62542415" w14:textId="77777777" w:rsidR="00FF0F61" w:rsidRPr="003F1F78" w:rsidRDefault="00FF0F61" w:rsidP="00F055EF">
      <w:pPr>
        <w:numPr>
          <w:ilvl w:val="0"/>
          <w:numId w:val="2"/>
        </w:numPr>
        <w:spacing w:before="60" w:after="60"/>
        <w:ind w:left="284" w:hanging="265"/>
        <w:jc w:val="both"/>
        <w:rPr>
          <w:rFonts w:asciiTheme="minorHAnsi" w:hAnsiTheme="minorHAnsi" w:cstheme="minorHAnsi"/>
          <w:b/>
          <w:color w:val="385623"/>
          <w:sz w:val="22"/>
          <w:szCs w:val="20"/>
          <w:u w:val="single"/>
        </w:rPr>
      </w:pPr>
      <w:r w:rsidRPr="003F1F78">
        <w:rPr>
          <w:rFonts w:asciiTheme="minorHAnsi" w:hAnsiTheme="minorHAnsi" w:cstheme="minorHAnsi"/>
          <w:b/>
          <w:color w:val="385623"/>
          <w:sz w:val="22"/>
          <w:szCs w:val="20"/>
          <w:u w:val="single"/>
        </w:rPr>
        <w:t>KLAUZULA INFORMACYJNA</w:t>
      </w:r>
    </w:p>
    <w:p w14:paraId="53B905D9" w14:textId="77777777" w:rsidR="00C96354" w:rsidRPr="00F055EF" w:rsidRDefault="00C96354" w:rsidP="00F055EF">
      <w:pPr>
        <w:ind w:firstLine="19"/>
        <w:jc w:val="both"/>
        <w:rPr>
          <w:rFonts w:asciiTheme="minorHAnsi" w:eastAsia="Calibri" w:hAnsiTheme="minorHAnsi" w:cstheme="minorHAnsi"/>
          <w:sz w:val="20"/>
          <w:szCs w:val="20"/>
          <w:lang w:eastAsia="en-US"/>
        </w:rPr>
      </w:pPr>
      <w:bookmarkStart w:id="5" w:name="_Toc321297756"/>
      <w:bookmarkStart w:id="6" w:name="_Toc360626578"/>
      <w:bookmarkStart w:id="7" w:name="_Toc64027357"/>
      <w:r w:rsidRPr="00C96354">
        <w:rPr>
          <w:rFonts w:asciiTheme="minorHAnsi" w:eastAsia="Calibri" w:hAnsiTheme="minorHAnsi" w:cstheme="minorHAnsi"/>
          <w:sz w:val="18"/>
          <w:szCs w:val="18"/>
          <w:lang w:eastAsia="en-US"/>
        </w:rPr>
        <w:t xml:space="preserve">W celu wypełnienia prawnych obowiązków Politechniki Wrocławskiej (wynikających z art. 13 i 14 rozporządzenia Parlamentu </w:t>
      </w:r>
      <w:r w:rsidRPr="00F055EF">
        <w:rPr>
          <w:rFonts w:asciiTheme="minorHAnsi" w:eastAsia="Calibri" w:hAnsiTheme="minorHAnsi" w:cstheme="minorHAnsi"/>
          <w:sz w:val="20"/>
          <w:szCs w:val="20"/>
          <w:lang w:eastAsia="en-US"/>
        </w:rPr>
        <w:t xml:space="preserve">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4" w:history="1">
        <w:r w:rsidRPr="00F055EF">
          <w:rPr>
            <w:sz w:val="20"/>
            <w:szCs w:val="20"/>
          </w:rPr>
          <w:t>IOD@pwr.edu.pl</w:t>
        </w:r>
      </w:hyperlink>
    </w:p>
    <w:p w14:paraId="485A7656" w14:textId="55322F4A" w:rsidR="00C96354"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014D1B7A" w14:textId="77777777" w:rsidR="009D7240" w:rsidRPr="009D7240" w:rsidRDefault="009D7240" w:rsidP="009D7240">
      <w:pPr>
        <w:spacing w:after="160" w:line="256" w:lineRule="auto"/>
        <w:jc w:val="both"/>
        <w:rPr>
          <w:rFonts w:asciiTheme="minorHAnsi" w:hAnsiTheme="minorHAnsi" w:cstheme="minorHAnsi"/>
          <w:sz w:val="20"/>
          <w:szCs w:val="20"/>
        </w:rPr>
      </w:pPr>
    </w:p>
    <w:p w14:paraId="517A8F64" w14:textId="36065F57" w:rsidR="00C96354" w:rsidRPr="00F055EF" w:rsidRDefault="00C96354" w:rsidP="00FB7DAD">
      <w:pPr>
        <w:pStyle w:val="Akapitzlist"/>
        <w:numPr>
          <w:ilvl w:val="0"/>
          <w:numId w:val="31"/>
        </w:numPr>
        <w:spacing w:after="0" w:line="257" w:lineRule="auto"/>
        <w:ind w:left="284" w:hanging="284"/>
        <w:contextualSpacing w:val="0"/>
        <w:rPr>
          <w:rFonts w:asciiTheme="minorHAnsi" w:hAnsiTheme="minorHAnsi" w:cstheme="minorHAnsi"/>
          <w:sz w:val="20"/>
          <w:szCs w:val="20"/>
        </w:rPr>
      </w:pPr>
      <w:r w:rsidRPr="00F055EF">
        <w:rPr>
          <w:rFonts w:asciiTheme="minorHAnsi" w:hAnsiTheme="minorHAnsi" w:cstheme="minorHAnsi"/>
          <w:sz w:val="20"/>
          <w:szCs w:val="20"/>
        </w:rPr>
        <w:t xml:space="preserve">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w:t>
      </w:r>
      <w:r w:rsidR="00D66863">
        <w:rPr>
          <w:rFonts w:asciiTheme="minorHAnsi" w:hAnsiTheme="minorHAnsi" w:cstheme="minorHAnsi"/>
          <w:sz w:val="20"/>
          <w:szCs w:val="20"/>
        </w:rPr>
        <w:br/>
      </w:r>
      <w:r w:rsidRPr="00F055EF">
        <w:rPr>
          <w:rFonts w:asciiTheme="minorHAnsi" w:hAnsiTheme="minorHAnsi" w:cstheme="minorHAnsi"/>
          <w:sz w:val="20"/>
          <w:szCs w:val="20"/>
        </w:rPr>
        <w:t>Jeszcze innym Odbiorcą Pani/Pana danych będzie dostawca usługi elektronicznej platformy zakupowej wybrany przez Zamawiającego.</w:t>
      </w:r>
    </w:p>
    <w:p w14:paraId="66018343"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E013B2" w:rsidRDefault="00E013B2" w:rsidP="00E013B2">
      <w:pPr>
        <w:ind w:left="284"/>
        <w:contextualSpacing/>
        <w:jc w:val="both"/>
        <w:rPr>
          <w:rFonts w:asciiTheme="minorHAnsi" w:hAnsiTheme="minorHAnsi" w:cstheme="minorHAnsi"/>
          <w:sz w:val="20"/>
          <w:szCs w:val="20"/>
        </w:rPr>
      </w:pPr>
      <w:r w:rsidRPr="00E013B2">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1158C6DC" w14:textId="057DB593" w:rsidR="00E013B2" w:rsidRPr="002B3478" w:rsidRDefault="00E013B2" w:rsidP="004C4EC8">
      <w:pPr>
        <w:numPr>
          <w:ilvl w:val="0"/>
          <w:numId w:val="31"/>
        </w:numPr>
        <w:spacing w:after="120"/>
        <w:ind w:left="284" w:hanging="284"/>
        <w:jc w:val="both"/>
        <w:rPr>
          <w:rFonts w:asciiTheme="minorHAnsi" w:eastAsia="Calibri" w:hAnsiTheme="minorHAnsi" w:cstheme="minorHAnsi"/>
          <w:sz w:val="20"/>
          <w:szCs w:val="20"/>
          <w:lang w:eastAsia="en-US"/>
        </w:rPr>
      </w:pPr>
      <w:r w:rsidRPr="00E013B2">
        <w:rPr>
          <w:rFonts w:asciiTheme="minorHAnsi" w:hAnsiTheme="minorHAnsi" w:cstheme="minorHAnsi"/>
          <w:sz w:val="20"/>
          <w:szCs w:val="20"/>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p>
    <w:p w14:paraId="42AB6E51" w14:textId="6DCCBA4B" w:rsidR="002B3478" w:rsidRPr="00E013B2" w:rsidRDefault="002B3478" w:rsidP="002B3478">
      <w:pPr>
        <w:spacing w:after="120"/>
        <w:ind w:left="284"/>
        <w:jc w:val="both"/>
        <w:rPr>
          <w:rFonts w:asciiTheme="minorHAnsi" w:eastAsia="Calibri" w:hAnsiTheme="minorHAnsi" w:cstheme="minorHAnsi"/>
          <w:sz w:val="20"/>
          <w:szCs w:val="20"/>
          <w:lang w:eastAsia="en-US"/>
        </w:rPr>
      </w:pPr>
      <w:r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5" w:history="1">
        <w:r w:rsidRPr="007E2657">
          <w:rPr>
            <w:rStyle w:val="Hipercze"/>
            <w:rFonts w:asciiTheme="minorHAnsi" w:hAnsiTheme="minorHAnsi" w:cstheme="minorHAnsi"/>
            <w:sz w:val="20"/>
            <w:szCs w:val="20"/>
          </w:rPr>
          <w:t>https://pwr.edu.pl/uczelnia/informacje-ogolne/wladze/pelnomocnicy-rektora/pelnomocnik-ds-przeciwdzialania-korupcji</w:t>
        </w:r>
      </w:hyperlink>
    </w:p>
    <w:p w14:paraId="48AFE5C9" w14:textId="0B25FAC2" w:rsidR="00D17A4D" w:rsidRPr="00754DD0" w:rsidRDefault="00D17A4D" w:rsidP="00C9635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1"/>
          <w:szCs w:val="21"/>
        </w:rPr>
      </w:pPr>
      <w:r w:rsidRPr="00754DD0">
        <w:rPr>
          <w:rFonts w:asciiTheme="minorHAnsi" w:hAnsiTheme="minorHAnsi" w:cstheme="minorHAnsi"/>
          <w:sz w:val="21"/>
          <w:szCs w:val="21"/>
        </w:rPr>
        <w:t>O</w:t>
      </w:r>
      <w:r w:rsidR="007B05BB" w:rsidRPr="00754DD0">
        <w:rPr>
          <w:rFonts w:asciiTheme="minorHAnsi" w:hAnsiTheme="minorHAnsi" w:cstheme="minorHAnsi"/>
          <w:sz w:val="21"/>
          <w:szCs w:val="21"/>
        </w:rPr>
        <w:t>pis przedmiotu zamówienia</w:t>
      </w:r>
      <w:bookmarkEnd w:id="5"/>
      <w:bookmarkEnd w:id="6"/>
      <w:bookmarkEnd w:id="7"/>
    </w:p>
    <w:p w14:paraId="42764389" w14:textId="32221679" w:rsidR="00FB7DAD" w:rsidRPr="00FB7DAD" w:rsidRDefault="00C97016" w:rsidP="00166326">
      <w:pPr>
        <w:pStyle w:val="Akapitzlist"/>
        <w:numPr>
          <w:ilvl w:val="0"/>
          <w:numId w:val="34"/>
        </w:numPr>
        <w:spacing w:before="60" w:after="0"/>
        <w:ind w:left="284" w:hanging="284"/>
        <w:contextualSpacing w:val="0"/>
        <w:jc w:val="both"/>
        <w:rPr>
          <w:rFonts w:asciiTheme="minorHAnsi" w:hAnsiTheme="minorHAnsi" w:cstheme="minorHAnsi"/>
          <w:sz w:val="20"/>
          <w:szCs w:val="20"/>
        </w:rPr>
      </w:pPr>
      <w:bookmarkStart w:id="8" w:name="_Toc321297757"/>
      <w:bookmarkStart w:id="9" w:name="_Toc360626579"/>
      <w:r w:rsidRPr="00FB7DAD">
        <w:rPr>
          <w:rFonts w:asciiTheme="minorHAnsi" w:hAnsiTheme="minorHAnsi" w:cstheme="minorHAnsi"/>
          <w:sz w:val="20"/>
          <w:szCs w:val="20"/>
        </w:rPr>
        <w:t>Przedmiot</w:t>
      </w:r>
      <w:r w:rsidR="00AD1F8C" w:rsidRPr="00FB7DAD">
        <w:rPr>
          <w:rFonts w:asciiTheme="minorHAnsi" w:hAnsiTheme="minorHAnsi" w:cstheme="minorHAnsi"/>
          <w:sz w:val="20"/>
          <w:szCs w:val="20"/>
        </w:rPr>
        <w:t>em</w:t>
      </w:r>
      <w:r w:rsidRPr="00FB7DAD">
        <w:rPr>
          <w:rFonts w:asciiTheme="minorHAnsi" w:hAnsiTheme="minorHAnsi" w:cstheme="minorHAnsi"/>
          <w:sz w:val="20"/>
          <w:szCs w:val="20"/>
        </w:rPr>
        <w:t xml:space="preserve"> zamówienia</w:t>
      </w:r>
      <w:bookmarkStart w:id="10" w:name="_Hlk144382812"/>
      <w:r w:rsidR="001364B3" w:rsidRPr="00FB7DAD">
        <w:rPr>
          <w:rFonts w:asciiTheme="minorHAnsi" w:hAnsiTheme="minorHAnsi" w:cstheme="minorHAnsi"/>
          <w:sz w:val="20"/>
          <w:szCs w:val="20"/>
        </w:rPr>
        <w:t xml:space="preserve"> jest </w:t>
      </w:r>
      <w:bookmarkEnd w:id="10"/>
      <w:r w:rsidR="00F304E8" w:rsidRPr="00FB7DAD">
        <w:rPr>
          <w:rFonts w:asciiTheme="minorHAnsi" w:hAnsiTheme="minorHAnsi" w:cstheme="minorHAnsi"/>
          <w:iCs/>
          <w:sz w:val="20"/>
          <w:szCs w:val="20"/>
        </w:rPr>
        <w:t xml:space="preserve">robota budowlana </w:t>
      </w:r>
      <w:r w:rsidR="00F66FD5">
        <w:rPr>
          <w:rFonts w:asciiTheme="minorHAnsi" w:hAnsiTheme="minorHAnsi" w:cstheme="minorHAnsi"/>
          <w:iCs/>
          <w:sz w:val="20"/>
          <w:szCs w:val="20"/>
        </w:rPr>
        <w:t xml:space="preserve">polegająca </w:t>
      </w:r>
      <w:bookmarkStart w:id="11" w:name="_Hlk223349623"/>
      <w:r w:rsidR="00F66FD5">
        <w:rPr>
          <w:rFonts w:asciiTheme="minorHAnsi" w:hAnsiTheme="minorHAnsi" w:cstheme="minorHAnsi"/>
          <w:iCs/>
          <w:sz w:val="20"/>
          <w:szCs w:val="20"/>
        </w:rPr>
        <w:t>na w</w:t>
      </w:r>
      <w:r w:rsidR="00FB7DAD" w:rsidRPr="00FB7DAD">
        <w:rPr>
          <w:rFonts w:asciiTheme="minorHAnsi" w:hAnsiTheme="minorHAnsi" w:cstheme="minorHAnsi"/>
          <w:iCs/>
          <w:sz w:val="20"/>
          <w:szCs w:val="20"/>
        </w:rPr>
        <w:t>ykonani</w:t>
      </w:r>
      <w:r w:rsidR="00F66FD5">
        <w:rPr>
          <w:rFonts w:asciiTheme="minorHAnsi" w:hAnsiTheme="minorHAnsi" w:cstheme="minorHAnsi"/>
          <w:iCs/>
          <w:sz w:val="20"/>
          <w:szCs w:val="20"/>
        </w:rPr>
        <w:t>u</w:t>
      </w:r>
      <w:r w:rsidR="00FB7DAD" w:rsidRPr="00FB7DAD">
        <w:rPr>
          <w:rFonts w:asciiTheme="minorHAnsi" w:hAnsiTheme="minorHAnsi" w:cstheme="minorHAnsi"/>
          <w:iCs/>
          <w:sz w:val="20"/>
          <w:szCs w:val="20"/>
        </w:rPr>
        <w:t xml:space="preserve"> instalacji szlabanu z kontrolą dostępu </w:t>
      </w:r>
      <w:r w:rsidR="00FB7DAD">
        <w:rPr>
          <w:rFonts w:asciiTheme="minorHAnsi" w:hAnsiTheme="minorHAnsi" w:cstheme="minorHAnsi"/>
          <w:iCs/>
          <w:sz w:val="20"/>
          <w:szCs w:val="20"/>
        </w:rPr>
        <w:t xml:space="preserve">wraz z przyłączem elektrycznym i teletechnicznym </w:t>
      </w:r>
      <w:bookmarkEnd w:id="11"/>
      <w:r w:rsidR="00FB7DAD" w:rsidRPr="00FB7DAD">
        <w:rPr>
          <w:rFonts w:asciiTheme="minorHAnsi" w:hAnsiTheme="minorHAnsi" w:cstheme="minorHAnsi"/>
          <w:iCs/>
          <w:sz w:val="20"/>
          <w:szCs w:val="20"/>
        </w:rPr>
        <w:t>na parkingu terenowym przy budynku L2 Politechniki Wrocławskiej przy ul. Na Grobli 1-11 we Wrocławiu</w:t>
      </w:r>
      <w:r w:rsidR="00FB7DAD">
        <w:rPr>
          <w:rFonts w:asciiTheme="minorHAnsi" w:hAnsiTheme="minorHAnsi" w:cstheme="minorHAnsi"/>
          <w:iCs/>
          <w:sz w:val="20"/>
          <w:szCs w:val="20"/>
        </w:rPr>
        <w:t>.</w:t>
      </w:r>
    </w:p>
    <w:p w14:paraId="284839B4" w14:textId="3AE516D7" w:rsidR="00FB7DAD" w:rsidRPr="00FB7DAD" w:rsidRDefault="00AF09EB" w:rsidP="00C162B9">
      <w:pPr>
        <w:pStyle w:val="Akapitzlist"/>
        <w:numPr>
          <w:ilvl w:val="0"/>
          <w:numId w:val="34"/>
        </w:numPr>
        <w:spacing w:before="60" w:after="0"/>
        <w:ind w:left="284" w:hanging="284"/>
        <w:contextualSpacing w:val="0"/>
        <w:jc w:val="both"/>
        <w:rPr>
          <w:rFonts w:asciiTheme="minorHAnsi" w:hAnsiTheme="minorHAnsi" w:cstheme="minorHAnsi"/>
          <w:sz w:val="20"/>
          <w:szCs w:val="20"/>
        </w:rPr>
      </w:pPr>
      <w:r w:rsidRPr="00FB7DAD">
        <w:rPr>
          <w:rFonts w:asciiTheme="minorHAnsi" w:hAnsiTheme="minorHAnsi" w:cstheme="minorHAnsi"/>
          <w:sz w:val="20"/>
          <w:szCs w:val="20"/>
        </w:rPr>
        <w:t xml:space="preserve">Roboty budowlane oznaczają pełen zakres robót budowlano-montażowych, robót rozbiórkowych, robót demontażowych i montażowych, usług budowlanych </w:t>
      </w:r>
      <w:r w:rsidR="004D6D6B" w:rsidRPr="00FB7DAD">
        <w:rPr>
          <w:rFonts w:asciiTheme="minorHAnsi" w:hAnsiTheme="minorHAnsi" w:cstheme="minorHAnsi"/>
          <w:sz w:val="20"/>
          <w:szCs w:val="20"/>
        </w:rPr>
        <w:t xml:space="preserve">oraz dostawy i montażu wyposażenia stałego w zakresie </w:t>
      </w:r>
      <w:r w:rsidRPr="00FB7DAD">
        <w:rPr>
          <w:rFonts w:asciiTheme="minorHAnsi" w:hAnsiTheme="minorHAnsi" w:cstheme="minorHAnsi"/>
          <w:sz w:val="20"/>
          <w:szCs w:val="20"/>
        </w:rPr>
        <w:t xml:space="preserve">opisanym </w:t>
      </w:r>
      <w:r w:rsidR="00D91C92" w:rsidRPr="00FB7DAD">
        <w:rPr>
          <w:rFonts w:asciiTheme="minorHAnsi" w:hAnsiTheme="minorHAnsi" w:cstheme="minorHAnsi"/>
          <w:sz w:val="20"/>
          <w:szCs w:val="20"/>
        </w:rPr>
        <w:t xml:space="preserve">w dokumentacji projektowej </w:t>
      </w:r>
      <w:r w:rsidR="004D6D6B" w:rsidRPr="00FB7DAD">
        <w:rPr>
          <w:rFonts w:asciiTheme="minorHAnsi" w:hAnsiTheme="minorHAnsi" w:cstheme="minorHAnsi"/>
          <w:sz w:val="20"/>
          <w:szCs w:val="20"/>
        </w:rPr>
        <w:t xml:space="preserve">oraz </w:t>
      </w:r>
      <w:r w:rsidR="004D6D6B" w:rsidRPr="00C162B9">
        <w:rPr>
          <w:rFonts w:asciiTheme="minorHAnsi" w:hAnsiTheme="minorHAnsi" w:cstheme="minorHAnsi"/>
          <w:sz w:val="20"/>
          <w:szCs w:val="20"/>
        </w:rPr>
        <w:t>specyfikacji uwarunkowań</w:t>
      </w:r>
      <w:r w:rsidR="004D6D6B" w:rsidRPr="00FB7DAD">
        <w:rPr>
          <w:rFonts w:asciiTheme="minorHAnsi" w:hAnsiTheme="minorHAnsi" w:cstheme="minorHAnsi"/>
          <w:sz w:val="20"/>
          <w:szCs w:val="20"/>
        </w:rPr>
        <w:t xml:space="preserve"> i </w:t>
      </w:r>
      <w:r w:rsidR="00FB7DAD" w:rsidRPr="00FB7DAD">
        <w:rPr>
          <w:rFonts w:asciiTheme="minorHAnsi" w:hAnsiTheme="minorHAnsi" w:cstheme="minorHAnsi"/>
          <w:sz w:val="20"/>
          <w:szCs w:val="20"/>
        </w:rPr>
        <w:t>uwarunkowań i zakresu robót budowlanych dot. odtworzenia przyłącza elektroenergetycznego niskiego napięcia, kanalizacji teletechnicznej dla potrzeb urządzeń kontroli wjazdu przy ul. Na Grobli 1-11 we Wrocławiu</w:t>
      </w:r>
    </w:p>
    <w:p w14:paraId="32EE6628" w14:textId="1D796E97" w:rsidR="001C1998" w:rsidRPr="00166326" w:rsidRDefault="001C1998" w:rsidP="00166326">
      <w:pPr>
        <w:pStyle w:val="Akapitzlist"/>
        <w:numPr>
          <w:ilvl w:val="0"/>
          <w:numId w:val="34"/>
        </w:numPr>
        <w:spacing w:before="60" w:after="0"/>
        <w:ind w:left="284" w:hanging="284"/>
        <w:contextualSpacing w:val="0"/>
        <w:jc w:val="both"/>
        <w:rPr>
          <w:rFonts w:asciiTheme="minorHAnsi" w:hAnsiTheme="minorHAnsi" w:cstheme="minorHAnsi"/>
          <w:sz w:val="20"/>
          <w:szCs w:val="20"/>
        </w:rPr>
      </w:pPr>
      <w:r w:rsidRPr="00166326">
        <w:rPr>
          <w:rFonts w:asciiTheme="minorHAnsi" w:hAnsiTheme="minorHAnsi" w:cstheme="minorHAnsi"/>
          <w:sz w:val="20"/>
          <w:szCs w:val="20"/>
        </w:rPr>
        <w:t>Opis</w:t>
      </w:r>
      <w:r w:rsidR="00166326" w:rsidRPr="00166326">
        <w:rPr>
          <w:rFonts w:asciiTheme="minorHAnsi" w:hAnsiTheme="minorHAnsi" w:cstheme="minorHAnsi"/>
          <w:sz w:val="20"/>
          <w:szCs w:val="20"/>
        </w:rPr>
        <w:t xml:space="preserve"> </w:t>
      </w:r>
      <w:r w:rsidRPr="00166326">
        <w:rPr>
          <w:rFonts w:asciiTheme="minorHAnsi" w:hAnsiTheme="minorHAnsi" w:cstheme="minorHAnsi"/>
          <w:sz w:val="20"/>
          <w:szCs w:val="20"/>
        </w:rPr>
        <w:t xml:space="preserve"> przedmiotu zamówienia znajduje się w </w:t>
      </w:r>
      <w:r w:rsidRPr="00166326">
        <w:rPr>
          <w:rFonts w:asciiTheme="minorHAnsi" w:hAnsiTheme="minorHAnsi" w:cstheme="minorHAnsi"/>
          <w:b/>
          <w:bCs/>
          <w:sz w:val="20"/>
          <w:szCs w:val="20"/>
        </w:rPr>
        <w:t xml:space="preserve">Załączniku nr 3 do SWZ – </w:t>
      </w:r>
      <w:r w:rsidR="006C59B1" w:rsidRPr="00166326">
        <w:rPr>
          <w:rFonts w:asciiTheme="minorHAnsi" w:hAnsiTheme="minorHAnsi" w:cstheme="minorHAnsi"/>
          <w:b/>
          <w:bCs/>
          <w:sz w:val="20"/>
          <w:szCs w:val="20"/>
        </w:rPr>
        <w:t>Dokumentacja projektowa</w:t>
      </w:r>
      <w:r w:rsidRPr="00166326">
        <w:rPr>
          <w:rFonts w:asciiTheme="minorHAnsi" w:hAnsiTheme="minorHAnsi" w:cstheme="minorHAnsi"/>
          <w:b/>
          <w:bCs/>
          <w:sz w:val="20"/>
          <w:szCs w:val="20"/>
        </w:rPr>
        <w:t xml:space="preserve"> </w:t>
      </w:r>
      <w:r w:rsidRPr="00166326">
        <w:rPr>
          <w:rFonts w:asciiTheme="minorHAnsi" w:hAnsiTheme="minorHAnsi" w:cstheme="minorHAnsi"/>
          <w:sz w:val="20"/>
          <w:szCs w:val="20"/>
        </w:rPr>
        <w:t xml:space="preserve">Szczegółowy zakres obowiązków wykonania przedmiotu zamówienia znajduje się w </w:t>
      </w:r>
      <w:r w:rsidRPr="00166326">
        <w:rPr>
          <w:rFonts w:asciiTheme="minorHAnsi" w:hAnsiTheme="minorHAnsi" w:cstheme="minorHAnsi"/>
          <w:b/>
          <w:sz w:val="20"/>
          <w:szCs w:val="20"/>
        </w:rPr>
        <w:t xml:space="preserve">Załącznik nr 2 do SWZ </w:t>
      </w:r>
      <w:r w:rsidRPr="00166326">
        <w:rPr>
          <w:rFonts w:asciiTheme="minorHAnsi" w:hAnsiTheme="minorHAnsi" w:cstheme="minorHAnsi"/>
          <w:bCs/>
          <w:sz w:val="20"/>
          <w:szCs w:val="20"/>
        </w:rPr>
        <w:t>stanowiącym</w:t>
      </w:r>
      <w:r w:rsidRPr="00166326">
        <w:rPr>
          <w:rFonts w:asciiTheme="minorHAnsi" w:eastAsia="Times New Roman" w:hAnsiTheme="minorHAnsi" w:cstheme="minorHAnsi"/>
          <w:sz w:val="20"/>
          <w:szCs w:val="20"/>
          <w:lang w:eastAsia="pl-PL"/>
        </w:rPr>
        <w:t xml:space="preserve"> </w:t>
      </w:r>
      <w:r w:rsidRPr="00166326">
        <w:rPr>
          <w:rFonts w:asciiTheme="minorHAnsi" w:hAnsiTheme="minorHAnsi" w:cstheme="minorHAnsi"/>
          <w:b/>
          <w:sz w:val="20"/>
          <w:szCs w:val="20"/>
        </w:rPr>
        <w:t>w</w:t>
      </w:r>
      <w:r w:rsidR="00360B9B" w:rsidRPr="00166326">
        <w:rPr>
          <w:rFonts w:asciiTheme="minorHAnsi" w:hAnsiTheme="minorHAnsi" w:cstheme="minorHAnsi"/>
          <w:b/>
          <w:sz w:val="20"/>
          <w:szCs w:val="20"/>
        </w:rPr>
        <w:t>z</w:t>
      </w:r>
      <w:r w:rsidRPr="00166326">
        <w:rPr>
          <w:rFonts w:asciiTheme="minorHAnsi" w:hAnsiTheme="minorHAnsi" w:cstheme="minorHAnsi"/>
          <w:b/>
          <w:sz w:val="20"/>
          <w:szCs w:val="20"/>
        </w:rPr>
        <w:t xml:space="preserve">ór umowy.  </w:t>
      </w:r>
    </w:p>
    <w:p w14:paraId="3536B68F" w14:textId="77777777" w:rsidR="00AF09EB" w:rsidRPr="001B1DE0" w:rsidRDefault="00AF09EB" w:rsidP="00142737">
      <w:pPr>
        <w:pStyle w:val="Akapitzlist"/>
        <w:numPr>
          <w:ilvl w:val="0"/>
          <w:numId w:val="34"/>
        </w:numPr>
        <w:autoSpaceDE w:val="0"/>
        <w:autoSpaceDN w:val="0"/>
        <w:adjustRightInd w:val="0"/>
        <w:spacing w:before="120" w:after="0" w:line="264" w:lineRule="auto"/>
        <w:ind w:left="284" w:hanging="284"/>
        <w:contextualSpacing w:val="0"/>
        <w:jc w:val="both"/>
        <w:rPr>
          <w:rFonts w:asciiTheme="minorHAnsi" w:hAnsiTheme="minorHAnsi" w:cstheme="minorHAnsi"/>
          <w:sz w:val="20"/>
          <w:szCs w:val="20"/>
        </w:rPr>
      </w:pPr>
      <w:r w:rsidRPr="003F2A98">
        <w:rPr>
          <w:rFonts w:asciiTheme="minorHAnsi" w:hAnsiTheme="minorHAnsi" w:cstheme="minorHAnsi"/>
          <w:sz w:val="20"/>
          <w:szCs w:val="20"/>
        </w:rPr>
        <w:t>Klasyfikacja zamówienia</w:t>
      </w:r>
      <w:r w:rsidRPr="001B1DE0">
        <w:rPr>
          <w:rFonts w:asciiTheme="minorHAnsi" w:hAnsiTheme="minorHAnsi" w:cstheme="minorHAnsi"/>
          <w:sz w:val="20"/>
          <w:szCs w:val="20"/>
        </w:rPr>
        <w:t xml:space="preserve"> wg Wspólnego Słownika Zamówień (CPV): </w:t>
      </w:r>
    </w:p>
    <w:p w14:paraId="7A7677CE" w14:textId="124C1DC8" w:rsidR="00EF2757" w:rsidRPr="009D7240" w:rsidRDefault="009B40AB" w:rsidP="00D66863">
      <w:pPr>
        <w:tabs>
          <w:tab w:val="left" w:pos="4503"/>
        </w:tabs>
        <w:spacing w:line="276" w:lineRule="auto"/>
        <w:ind w:left="284"/>
        <w:rPr>
          <w:rFonts w:asciiTheme="minorHAnsi" w:hAnsiTheme="minorHAnsi" w:cstheme="minorHAnsi"/>
          <w:sz w:val="20"/>
          <w:szCs w:val="20"/>
          <w:lang w:val="pl"/>
        </w:rPr>
      </w:pPr>
      <w:hyperlink r:id="rId16">
        <w:r w:rsidR="00EF2757" w:rsidRPr="009D7240">
          <w:rPr>
            <w:rStyle w:val="Hipercze"/>
            <w:rFonts w:asciiTheme="minorHAnsi" w:hAnsiTheme="minorHAnsi" w:cstheme="minorHAnsi"/>
            <w:color w:val="auto"/>
            <w:sz w:val="20"/>
            <w:szCs w:val="20"/>
            <w:u w:val="none"/>
            <w:lang w:val="pl"/>
          </w:rPr>
          <w:t>4500000</w:t>
        </w:r>
        <w:r w:rsidR="00E7300F" w:rsidRPr="009D7240">
          <w:rPr>
            <w:rStyle w:val="Hipercze"/>
            <w:rFonts w:asciiTheme="minorHAnsi" w:hAnsiTheme="minorHAnsi" w:cstheme="minorHAnsi"/>
            <w:color w:val="auto"/>
            <w:sz w:val="20"/>
            <w:szCs w:val="20"/>
            <w:u w:val="none"/>
            <w:lang w:val="pl"/>
          </w:rPr>
          <w:t>0</w:t>
        </w:r>
        <w:r w:rsidR="00EF2757" w:rsidRPr="009D7240">
          <w:rPr>
            <w:rStyle w:val="Hipercze"/>
            <w:rFonts w:asciiTheme="minorHAnsi" w:hAnsiTheme="minorHAnsi" w:cstheme="minorHAnsi"/>
            <w:color w:val="auto"/>
            <w:sz w:val="20"/>
            <w:szCs w:val="20"/>
            <w:u w:val="none"/>
            <w:lang w:val="pl"/>
          </w:rPr>
          <w:t>-7</w:t>
        </w:r>
      </w:hyperlink>
      <w:r w:rsidR="00EF2757" w:rsidRPr="009D7240">
        <w:rPr>
          <w:rStyle w:val="Hipercze"/>
          <w:rFonts w:asciiTheme="minorHAnsi" w:hAnsiTheme="minorHAnsi" w:cstheme="minorHAnsi"/>
          <w:color w:val="auto"/>
          <w:sz w:val="20"/>
          <w:szCs w:val="20"/>
          <w:u w:val="none"/>
          <w:lang w:val="pl"/>
        </w:rPr>
        <w:t xml:space="preserve"> </w:t>
      </w:r>
      <w:r w:rsidR="00EF2757" w:rsidRPr="009D7240">
        <w:rPr>
          <w:rStyle w:val="Hipercze"/>
          <w:rFonts w:asciiTheme="minorHAnsi" w:hAnsiTheme="minorHAnsi" w:cstheme="minorHAnsi"/>
          <w:sz w:val="20"/>
          <w:szCs w:val="20"/>
          <w:u w:val="none"/>
          <w:lang w:val="pl"/>
        </w:rPr>
        <w:t xml:space="preserve"> </w:t>
      </w:r>
      <w:r w:rsidR="00EF2757" w:rsidRPr="009D7240">
        <w:rPr>
          <w:rFonts w:asciiTheme="minorHAnsi" w:hAnsiTheme="minorHAnsi" w:cstheme="minorHAnsi"/>
          <w:sz w:val="20"/>
          <w:szCs w:val="20"/>
          <w:lang w:val="pl"/>
        </w:rPr>
        <w:t>Roboty budowlane</w:t>
      </w:r>
    </w:p>
    <w:p w14:paraId="2DDF0AAE" w14:textId="56084390" w:rsidR="00EF2757" w:rsidRPr="009D7240" w:rsidRDefault="00EF2757" w:rsidP="00D66863">
      <w:pPr>
        <w:tabs>
          <w:tab w:val="left" w:pos="4503"/>
        </w:tabs>
        <w:spacing w:line="276" w:lineRule="auto"/>
        <w:ind w:left="284"/>
        <w:rPr>
          <w:rFonts w:asciiTheme="minorHAnsi" w:hAnsiTheme="minorHAnsi" w:cstheme="minorHAnsi"/>
          <w:sz w:val="20"/>
          <w:szCs w:val="20"/>
          <w:lang w:val="pl"/>
        </w:rPr>
      </w:pPr>
      <w:r w:rsidRPr="009D7240">
        <w:rPr>
          <w:rFonts w:asciiTheme="minorHAnsi" w:hAnsiTheme="minorHAnsi" w:cstheme="minorHAnsi"/>
          <w:sz w:val="20"/>
          <w:szCs w:val="20"/>
          <w:lang w:val="pl"/>
        </w:rPr>
        <w:t>45111200</w:t>
      </w:r>
      <w:r w:rsidR="00E7300F" w:rsidRPr="009D7240">
        <w:rPr>
          <w:rFonts w:asciiTheme="minorHAnsi" w:hAnsiTheme="minorHAnsi" w:cstheme="minorHAnsi"/>
          <w:sz w:val="20"/>
          <w:szCs w:val="20"/>
          <w:lang w:val="pl"/>
        </w:rPr>
        <w:t>-</w:t>
      </w:r>
      <w:r w:rsidRPr="009D7240">
        <w:rPr>
          <w:rFonts w:asciiTheme="minorHAnsi" w:hAnsiTheme="minorHAnsi" w:cstheme="minorHAnsi"/>
          <w:sz w:val="20"/>
          <w:szCs w:val="20"/>
          <w:lang w:val="pl"/>
        </w:rPr>
        <w:t>2</w:t>
      </w:r>
      <w:r w:rsidR="00E7300F" w:rsidRPr="009D7240">
        <w:rPr>
          <w:rFonts w:asciiTheme="minorHAnsi" w:hAnsiTheme="minorHAnsi" w:cstheme="minorHAnsi"/>
          <w:sz w:val="20"/>
          <w:szCs w:val="20"/>
          <w:lang w:val="pl"/>
        </w:rPr>
        <w:t xml:space="preserve">  </w:t>
      </w:r>
      <w:r w:rsidRPr="009D7240">
        <w:rPr>
          <w:rFonts w:asciiTheme="minorHAnsi" w:hAnsiTheme="minorHAnsi" w:cstheme="minorHAnsi"/>
          <w:sz w:val="20"/>
          <w:szCs w:val="20"/>
          <w:lang w:val="pl"/>
        </w:rPr>
        <w:t>Roboty przygotowawcze</w:t>
      </w:r>
    </w:p>
    <w:p w14:paraId="6F28C7DD" w14:textId="3F27EB2E" w:rsidR="00F66FD5" w:rsidRPr="009D7240" w:rsidRDefault="00F66FD5" w:rsidP="00D66863">
      <w:pPr>
        <w:autoSpaceDE w:val="0"/>
        <w:autoSpaceDN w:val="0"/>
        <w:adjustRightInd w:val="0"/>
        <w:spacing w:line="276" w:lineRule="auto"/>
        <w:ind w:left="284"/>
        <w:rPr>
          <w:rFonts w:asciiTheme="minorHAnsi" w:hAnsiTheme="minorHAnsi" w:cstheme="minorHAnsi"/>
          <w:sz w:val="20"/>
          <w:szCs w:val="20"/>
        </w:rPr>
      </w:pPr>
      <w:r w:rsidRPr="009D7240">
        <w:rPr>
          <w:rFonts w:asciiTheme="minorHAnsi" w:hAnsiTheme="minorHAnsi" w:cstheme="minorHAnsi"/>
          <w:sz w:val="20"/>
          <w:szCs w:val="20"/>
        </w:rPr>
        <w:t xml:space="preserve">34996000-5  Drogowe urządzenia kontrolne, bezpieczeństwa lub sygnalizacyjne </w:t>
      </w:r>
    </w:p>
    <w:p w14:paraId="2E99EE47" w14:textId="463052BC" w:rsidR="00F66FD5" w:rsidRPr="009D7240" w:rsidRDefault="00F66FD5" w:rsidP="00D66863">
      <w:pPr>
        <w:autoSpaceDE w:val="0"/>
        <w:autoSpaceDN w:val="0"/>
        <w:adjustRightInd w:val="0"/>
        <w:spacing w:line="276" w:lineRule="auto"/>
        <w:ind w:left="284"/>
        <w:rPr>
          <w:rFonts w:asciiTheme="minorHAnsi" w:hAnsiTheme="minorHAnsi" w:cstheme="minorHAnsi"/>
          <w:sz w:val="20"/>
          <w:szCs w:val="20"/>
        </w:rPr>
      </w:pPr>
      <w:r w:rsidRPr="009D7240">
        <w:rPr>
          <w:rFonts w:asciiTheme="minorHAnsi" w:hAnsiTheme="minorHAnsi" w:cstheme="minorHAnsi"/>
          <w:sz w:val="20"/>
          <w:szCs w:val="20"/>
        </w:rPr>
        <w:t xml:space="preserve">32412100-5 </w:t>
      </w:r>
      <w:r w:rsidR="00C162B9">
        <w:rPr>
          <w:rFonts w:asciiTheme="minorHAnsi" w:hAnsiTheme="minorHAnsi" w:cstheme="minorHAnsi"/>
          <w:sz w:val="20"/>
          <w:szCs w:val="20"/>
        </w:rPr>
        <w:t xml:space="preserve"> S</w:t>
      </w:r>
      <w:r w:rsidRPr="009D7240">
        <w:rPr>
          <w:rFonts w:asciiTheme="minorHAnsi" w:hAnsiTheme="minorHAnsi" w:cstheme="minorHAnsi"/>
          <w:sz w:val="20"/>
          <w:szCs w:val="20"/>
        </w:rPr>
        <w:t xml:space="preserve">ieć telekomunikacyjna </w:t>
      </w:r>
    </w:p>
    <w:p w14:paraId="66BA03BA" w14:textId="46E2C413" w:rsidR="00970269" w:rsidRPr="009D7240" w:rsidRDefault="00970269" w:rsidP="00D66863">
      <w:pPr>
        <w:autoSpaceDE w:val="0"/>
        <w:autoSpaceDN w:val="0"/>
        <w:adjustRightInd w:val="0"/>
        <w:spacing w:line="276" w:lineRule="auto"/>
        <w:ind w:left="284"/>
        <w:rPr>
          <w:rFonts w:asciiTheme="minorHAnsi" w:hAnsiTheme="minorHAnsi" w:cstheme="minorHAnsi"/>
          <w:sz w:val="20"/>
          <w:szCs w:val="20"/>
        </w:rPr>
      </w:pPr>
      <w:r w:rsidRPr="009D7240">
        <w:rPr>
          <w:rFonts w:asciiTheme="minorHAnsi" w:hAnsiTheme="minorHAnsi" w:cstheme="minorHAnsi"/>
          <w:sz w:val="20"/>
          <w:szCs w:val="20"/>
        </w:rPr>
        <w:t>45315300-1  Instalacje zasilania elektrycznego</w:t>
      </w:r>
    </w:p>
    <w:p w14:paraId="2863CBF5" w14:textId="72970A7C" w:rsidR="00157257" w:rsidRDefault="00157257" w:rsidP="00FA4362">
      <w:pPr>
        <w:pStyle w:val="Akapitzlist"/>
        <w:numPr>
          <w:ilvl w:val="0"/>
          <w:numId w:val="34"/>
        </w:numPr>
        <w:tabs>
          <w:tab w:val="left" w:pos="1134"/>
        </w:tabs>
        <w:spacing w:before="60" w:after="0" w:line="264" w:lineRule="auto"/>
        <w:ind w:left="284" w:hanging="284"/>
        <w:contextualSpacing w:val="0"/>
        <w:rPr>
          <w:rFonts w:asciiTheme="minorHAnsi" w:hAnsiTheme="minorHAnsi" w:cstheme="minorHAnsi"/>
          <w:sz w:val="20"/>
          <w:szCs w:val="20"/>
        </w:rPr>
      </w:pPr>
      <w:r w:rsidRPr="00157257">
        <w:rPr>
          <w:rFonts w:asciiTheme="minorHAnsi" w:hAnsiTheme="minorHAnsi" w:cstheme="minorHAnsi"/>
          <w:sz w:val="20"/>
          <w:szCs w:val="20"/>
        </w:rPr>
        <w:t>Prace przyłączeniowe w zakresie budynku L1 będą wykonywane na czynnym obiekcie</w:t>
      </w:r>
      <w:r>
        <w:rPr>
          <w:rFonts w:asciiTheme="minorHAnsi" w:hAnsiTheme="minorHAnsi" w:cstheme="minorHAnsi"/>
          <w:sz w:val="20"/>
          <w:szCs w:val="20"/>
        </w:rPr>
        <w:t xml:space="preserve"> – ustalenia w §8 ust.15 wzoru umowy</w:t>
      </w:r>
      <w:r w:rsidRPr="00157257">
        <w:rPr>
          <w:rFonts w:asciiTheme="minorHAnsi" w:hAnsiTheme="minorHAnsi" w:cstheme="minorHAnsi"/>
          <w:sz w:val="20"/>
          <w:szCs w:val="20"/>
        </w:rPr>
        <w:t>.</w:t>
      </w:r>
    </w:p>
    <w:p w14:paraId="15D6DD04" w14:textId="4030BA31" w:rsidR="008803BB" w:rsidRPr="001B1DE0" w:rsidRDefault="008803BB" w:rsidP="00FA4362">
      <w:pPr>
        <w:pStyle w:val="Akapitzlist"/>
        <w:numPr>
          <w:ilvl w:val="0"/>
          <w:numId w:val="34"/>
        </w:numPr>
        <w:tabs>
          <w:tab w:val="left" w:pos="1134"/>
        </w:tabs>
        <w:spacing w:before="60" w:after="0" w:line="264" w:lineRule="auto"/>
        <w:ind w:left="284" w:hanging="284"/>
        <w:contextualSpacing w:val="0"/>
        <w:rPr>
          <w:rFonts w:asciiTheme="minorHAnsi" w:hAnsiTheme="minorHAnsi" w:cstheme="minorHAnsi"/>
          <w:sz w:val="20"/>
          <w:szCs w:val="20"/>
        </w:rPr>
      </w:pPr>
      <w:r w:rsidRPr="001B1DE0">
        <w:rPr>
          <w:rFonts w:asciiTheme="minorHAnsi" w:hAnsiTheme="minorHAnsi" w:cstheme="minorHAnsi"/>
          <w:sz w:val="20"/>
          <w:szCs w:val="20"/>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w:t>
      </w:r>
    </w:p>
    <w:p w14:paraId="6EE9AB35" w14:textId="77777777" w:rsidR="008803BB" w:rsidRPr="001B1DE0" w:rsidRDefault="008803BB" w:rsidP="007B6166">
      <w:pPr>
        <w:autoSpaceDE w:val="0"/>
        <w:autoSpaceDN w:val="0"/>
        <w:adjustRightInd w:val="0"/>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W przypadku przywołania w opisie przedmiotu zamówienia norm, ocen technicznych, specyfikacji technicznych i systemów referencji technicznych, o których mowa w art. 101 ust.1-3 ustawy Pzp, Zamawiający dopuszcza rozwiązania równoważne opisywanym.</w:t>
      </w:r>
    </w:p>
    <w:p w14:paraId="1559F868" w14:textId="44E982AB" w:rsidR="008803BB" w:rsidRDefault="008803BB" w:rsidP="00E013B2">
      <w:pPr>
        <w:pStyle w:val="Tekstpodstawowy"/>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Wymagany przez Zamawiającego minimalny okres gwarancji na realizację przedmiotu zamówienia – </w:t>
      </w:r>
      <w:r w:rsidRPr="001B1DE0">
        <w:rPr>
          <w:rFonts w:asciiTheme="minorHAnsi" w:hAnsiTheme="minorHAnsi" w:cstheme="minorHAnsi"/>
          <w:b/>
          <w:sz w:val="20"/>
          <w:szCs w:val="20"/>
        </w:rPr>
        <w:t>min. 5 lat</w:t>
      </w:r>
      <w:r w:rsidRPr="001B1DE0">
        <w:rPr>
          <w:rFonts w:asciiTheme="minorHAnsi" w:hAnsiTheme="minorHAnsi" w:cstheme="minorHAnsi"/>
          <w:sz w:val="20"/>
          <w:szCs w:val="20"/>
        </w:rPr>
        <w:t xml:space="preserve">. Szczegóły dotyczące rękojmi i gwarancji znajdują się w </w:t>
      </w:r>
      <w:r w:rsidR="007A5950" w:rsidRPr="001B1DE0">
        <w:rPr>
          <w:rFonts w:asciiTheme="minorHAnsi" w:hAnsiTheme="minorHAnsi" w:cstheme="minorHAnsi"/>
          <w:sz w:val="20"/>
          <w:szCs w:val="20"/>
        </w:rPr>
        <w:t>§</w:t>
      </w:r>
      <w:r w:rsidRPr="001B1DE0">
        <w:rPr>
          <w:rFonts w:asciiTheme="minorHAnsi" w:hAnsiTheme="minorHAnsi" w:cstheme="minorHAnsi"/>
          <w:sz w:val="20"/>
          <w:szCs w:val="20"/>
        </w:rPr>
        <w:t>1</w:t>
      </w:r>
      <w:r w:rsidR="00756DDF">
        <w:rPr>
          <w:rFonts w:asciiTheme="minorHAnsi" w:hAnsiTheme="minorHAnsi" w:cstheme="minorHAnsi"/>
          <w:sz w:val="20"/>
          <w:szCs w:val="20"/>
        </w:rPr>
        <w:t>1</w:t>
      </w:r>
      <w:r w:rsidRPr="001B1DE0">
        <w:rPr>
          <w:rFonts w:asciiTheme="minorHAnsi" w:hAnsiTheme="minorHAnsi" w:cstheme="minorHAnsi"/>
          <w:sz w:val="20"/>
          <w:szCs w:val="20"/>
        </w:rPr>
        <w:t xml:space="preserve"> wzoru umowy (zał. nr 2 do SWZ).</w:t>
      </w:r>
    </w:p>
    <w:p w14:paraId="51BDA2F5" w14:textId="7BB0EA0C" w:rsidR="007F31E3" w:rsidRPr="00157257" w:rsidRDefault="007F31E3" w:rsidP="007F31E3">
      <w:pPr>
        <w:numPr>
          <w:ilvl w:val="0"/>
          <w:numId w:val="27"/>
        </w:numPr>
        <w:spacing w:line="276" w:lineRule="auto"/>
        <w:ind w:left="284" w:hanging="284"/>
        <w:jc w:val="both"/>
        <w:rPr>
          <w:rFonts w:asciiTheme="minorHAnsi" w:hAnsiTheme="minorHAnsi" w:cstheme="minorHAnsi"/>
          <w:sz w:val="20"/>
          <w:szCs w:val="20"/>
        </w:rPr>
      </w:pPr>
      <w:bookmarkStart w:id="12" w:name="_Hlk216702558"/>
      <w:bookmarkStart w:id="13" w:name="_Toc64027358"/>
      <w:bookmarkEnd w:id="8"/>
      <w:bookmarkEnd w:id="9"/>
      <w:r w:rsidRPr="00EA300C">
        <w:rPr>
          <w:rFonts w:asciiTheme="minorHAnsi" w:hAnsiTheme="minorHAnsi" w:cstheme="minorHAnsi"/>
          <w:sz w:val="20"/>
          <w:szCs w:val="20"/>
        </w:rPr>
        <w:t xml:space="preserve">Przed złożeniem oferty Wykonawca ma możliwość dokonania </w:t>
      </w:r>
      <w:r w:rsidRPr="00EA300C">
        <w:rPr>
          <w:rFonts w:asciiTheme="minorHAnsi" w:hAnsiTheme="minorHAnsi" w:cstheme="minorHAnsi"/>
          <w:b/>
          <w:sz w:val="20"/>
          <w:szCs w:val="20"/>
        </w:rPr>
        <w:t>wizji lokalnej</w:t>
      </w:r>
      <w:r w:rsidRPr="00157257">
        <w:rPr>
          <w:rFonts w:asciiTheme="minorHAnsi" w:hAnsiTheme="minorHAnsi" w:cstheme="minorHAnsi"/>
          <w:sz w:val="20"/>
          <w:szCs w:val="20"/>
        </w:rPr>
        <w:t xml:space="preserve"> przyszłego terenu budowy a Zamawiający ją zaleca</w:t>
      </w:r>
      <w:r w:rsidR="00157257" w:rsidRPr="00157257">
        <w:rPr>
          <w:rFonts w:asciiTheme="minorHAnsi" w:hAnsiTheme="minorHAnsi" w:cstheme="minorHAnsi"/>
          <w:sz w:val="20"/>
          <w:szCs w:val="20"/>
        </w:rPr>
        <w:t>. Teren jest ogólnodostępny – nie wymaga kontaktu z Zamawiającym</w:t>
      </w:r>
      <w:r w:rsidRPr="00157257">
        <w:rPr>
          <w:rFonts w:asciiTheme="minorHAnsi" w:hAnsiTheme="minorHAnsi" w:cstheme="minorHAnsi"/>
          <w:sz w:val="20"/>
          <w:szCs w:val="20"/>
        </w:rPr>
        <w:t>.</w:t>
      </w:r>
    </w:p>
    <w:bookmarkEnd w:id="12"/>
    <w:p w14:paraId="379B73D7" w14:textId="77777777" w:rsidR="00D17A4D" w:rsidRPr="001B1DE0" w:rsidRDefault="004411D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Inne postanowienia</w:t>
      </w:r>
      <w:bookmarkEnd w:id="13"/>
    </w:p>
    <w:p w14:paraId="79703B7C" w14:textId="791FCB66" w:rsidR="001B1DE0" w:rsidRPr="001B1DE0" w:rsidRDefault="001B1DE0" w:rsidP="00970269">
      <w:pPr>
        <w:pStyle w:val="Akapitzlist"/>
        <w:numPr>
          <w:ilvl w:val="0"/>
          <w:numId w:val="37"/>
        </w:numPr>
        <w:spacing w:before="120" w:after="0"/>
        <w:ind w:left="284" w:hanging="284"/>
        <w:contextualSpacing w:val="0"/>
        <w:jc w:val="both"/>
        <w:rPr>
          <w:rFonts w:asciiTheme="minorHAnsi" w:eastAsia="Times New Roman" w:hAnsiTheme="minorHAnsi" w:cstheme="minorHAnsi"/>
          <w:sz w:val="20"/>
          <w:szCs w:val="20"/>
          <w:lang w:eastAsia="pl-PL"/>
        </w:rPr>
      </w:pPr>
      <w:bookmarkStart w:id="14" w:name="_Toc321297758"/>
      <w:bookmarkStart w:id="15" w:name="_Toc360626580"/>
      <w:bookmarkStart w:id="16" w:name="_Toc64027359"/>
      <w:r w:rsidRPr="001B1DE0">
        <w:rPr>
          <w:rFonts w:asciiTheme="minorHAnsi" w:eastAsia="Times New Roman" w:hAnsiTheme="minorHAnsi" w:cstheme="minorHAnsi"/>
          <w:sz w:val="20"/>
          <w:szCs w:val="20"/>
          <w:lang w:eastAsia="pl-PL"/>
        </w:rPr>
        <w:t xml:space="preserve">Zamawiający nie dopuszcza składania ofert częściowych. Robota budowlana </w:t>
      </w:r>
      <w:r w:rsidR="00E3490A">
        <w:rPr>
          <w:rFonts w:asciiTheme="minorHAnsi" w:eastAsia="Times New Roman" w:hAnsiTheme="minorHAnsi" w:cstheme="minorHAnsi"/>
          <w:sz w:val="20"/>
          <w:szCs w:val="20"/>
          <w:lang w:eastAsia="pl-PL"/>
        </w:rPr>
        <w:t>polegająca na</w:t>
      </w:r>
      <w:r w:rsidR="00F66FD5">
        <w:rPr>
          <w:rFonts w:asciiTheme="minorHAnsi" w:hAnsiTheme="minorHAnsi" w:cstheme="minorHAnsi"/>
          <w:iCs/>
          <w:sz w:val="20"/>
          <w:szCs w:val="20"/>
        </w:rPr>
        <w:t xml:space="preserve"> w</w:t>
      </w:r>
      <w:r w:rsidR="00F66FD5" w:rsidRPr="00FB7DAD">
        <w:rPr>
          <w:rFonts w:asciiTheme="minorHAnsi" w:hAnsiTheme="minorHAnsi" w:cstheme="minorHAnsi"/>
          <w:iCs/>
          <w:sz w:val="20"/>
          <w:szCs w:val="20"/>
        </w:rPr>
        <w:t>ykonani</w:t>
      </w:r>
      <w:r w:rsidR="00F66FD5">
        <w:rPr>
          <w:rFonts w:asciiTheme="minorHAnsi" w:hAnsiTheme="minorHAnsi" w:cstheme="minorHAnsi"/>
          <w:iCs/>
          <w:sz w:val="20"/>
          <w:szCs w:val="20"/>
        </w:rPr>
        <w:t>u</w:t>
      </w:r>
      <w:r w:rsidR="00F66FD5" w:rsidRPr="00FB7DAD">
        <w:rPr>
          <w:rFonts w:asciiTheme="minorHAnsi" w:hAnsiTheme="minorHAnsi" w:cstheme="minorHAnsi"/>
          <w:iCs/>
          <w:sz w:val="20"/>
          <w:szCs w:val="20"/>
        </w:rPr>
        <w:t xml:space="preserve"> instalacji szlabanu z kontrolą dostępu </w:t>
      </w:r>
      <w:r w:rsidR="00F66FD5">
        <w:rPr>
          <w:rFonts w:asciiTheme="minorHAnsi" w:hAnsiTheme="minorHAnsi" w:cstheme="minorHAnsi"/>
          <w:iCs/>
          <w:sz w:val="20"/>
          <w:szCs w:val="20"/>
        </w:rPr>
        <w:t xml:space="preserve">wraz z przyłączem elektrycznym i teletechnicznym stanowi jedno </w:t>
      </w:r>
      <w:r w:rsidR="009D7240">
        <w:rPr>
          <w:rFonts w:asciiTheme="minorHAnsi" w:hAnsiTheme="minorHAnsi" w:cstheme="minorHAnsi"/>
          <w:iCs/>
          <w:sz w:val="20"/>
          <w:szCs w:val="20"/>
        </w:rPr>
        <w:t xml:space="preserve">funkcjonalne </w:t>
      </w:r>
      <w:r w:rsidR="00F66FD5">
        <w:rPr>
          <w:rFonts w:asciiTheme="minorHAnsi" w:hAnsiTheme="minorHAnsi" w:cstheme="minorHAnsi"/>
          <w:iCs/>
          <w:sz w:val="20"/>
          <w:szCs w:val="20"/>
        </w:rPr>
        <w:t xml:space="preserve">zadanie wymagające pełnej koordynacji robót budowlanych. </w:t>
      </w:r>
      <w:r w:rsidR="00E3490A">
        <w:rPr>
          <w:rFonts w:asciiTheme="minorHAnsi" w:eastAsia="Times New Roman" w:hAnsiTheme="minorHAnsi" w:cstheme="minorHAnsi"/>
          <w:sz w:val="20"/>
          <w:szCs w:val="20"/>
          <w:lang w:eastAsia="pl-PL"/>
        </w:rPr>
        <w:t>P</w:t>
      </w:r>
      <w:r w:rsidRPr="001B1DE0">
        <w:rPr>
          <w:rFonts w:asciiTheme="minorHAnsi" w:eastAsia="Times New Roman" w:hAnsiTheme="minorHAnsi" w:cstheme="minorHAnsi"/>
          <w:sz w:val="20"/>
          <w:szCs w:val="20"/>
          <w:lang w:eastAsia="pl-PL"/>
        </w:rPr>
        <w:t xml:space="preserve">odział zamówienia </w:t>
      </w:r>
      <w:r w:rsidR="00F66FD5">
        <w:rPr>
          <w:rFonts w:asciiTheme="minorHAnsi" w:eastAsia="Times New Roman" w:hAnsiTheme="minorHAnsi" w:cstheme="minorHAnsi"/>
          <w:sz w:val="20"/>
          <w:szCs w:val="20"/>
          <w:lang w:eastAsia="pl-PL"/>
        </w:rPr>
        <w:t>jest niemożliwy, groziłby</w:t>
      </w:r>
      <w:r w:rsidRPr="001B1DE0">
        <w:rPr>
          <w:rFonts w:asciiTheme="minorHAnsi" w:eastAsia="Times New Roman" w:hAnsiTheme="minorHAnsi" w:cstheme="minorHAnsi"/>
          <w:sz w:val="20"/>
          <w:szCs w:val="20"/>
          <w:lang w:eastAsia="pl-PL"/>
        </w:rPr>
        <w:t xml:space="preserve"> nadmiernymi trudnościami technicznymi i nadmiernymi kosztami wykonania zamówienia</w:t>
      </w:r>
      <w:r w:rsidR="00F66FD5">
        <w:rPr>
          <w:rFonts w:asciiTheme="minorHAnsi" w:eastAsia="Times New Roman" w:hAnsiTheme="minorHAnsi" w:cstheme="minorHAnsi"/>
          <w:sz w:val="20"/>
          <w:szCs w:val="20"/>
          <w:lang w:eastAsia="pl-PL"/>
        </w:rPr>
        <w:t>. N</w:t>
      </w:r>
      <w:r w:rsidRPr="001B1DE0">
        <w:rPr>
          <w:rFonts w:asciiTheme="minorHAnsi" w:eastAsia="Times New Roman" w:hAnsiTheme="minorHAnsi" w:cstheme="minorHAnsi"/>
          <w:sz w:val="20"/>
          <w:szCs w:val="20"/>
          <w:lang w:eastAsia="pl-PL"/>
        </w:rPr>
        <w:t>ależy dodać, że w przypadku robót budowlanych potrzeba skoordynowania działań różnych wykonawców realizujących poszczególne części zamówienia mogłaby poważnie zagrozić właściwemu wykonaniu zamówienia.  Poza tym zakres zamówienia jest idealnie dostosowany do możliwości małych i średnich przedsiębiorstw.</w:t>
      </w:r>
    </w:p>
    <w:p w14:paraId="059FFF85" w14:textId="722D1227" w:rsidR="00AF09EB" w:rsidRPr="001B1DE0" w:rsidRDefault="00AF09EB" w:rsidP="00970269">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przewiduje wymagania w zakresie zatrudnienia na podstawie stosunku pracy, w okolicznościach o których mowa w art. 95</w:t>
      </w:r>
      <w:r w:rsidR="00891389" w:rsidRPr="001B1DE0">
        <w:rPr>
          <w:rFonts w:asciiTheme="minorHAnsi" w:hAnsiTheme="minorHAnsi" w:cstheme="minorHAnsi"/>
          <w:sz w:val="20"/>
          <w:szCs w:val="20"/>
        </w:rPr>
        <w:t xml:space="preserve"> ust.1</w:t>
      </w:r>
      <w:r w:rsidRPr="001B1DE0">
        <w:rPr>
          <w:rFonts w:asciiTheme="minorHAnsi" w:hAnsiTheme="minorHAnsi" w:cstheme="minorHAnsi"/>
          <w:sz w:val="20"/>
          <w:szCs w:val="20"/>
        </w:rPr>
        <w:t xml:space="preserve"> uPzp.</w:t>
      </w:r>
    </w:p>
    <w:p w14:paraId="661A459D" w14:textId="0007991C" w:rsidR="00AF09EB" w:rsidRPr="001B1DE0" w:rsidRDefault="00AF09EB" w:rsidP="00976F2F">
      <w:pPr>
        <w:spacing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 roboty  </w:t>
      </w:r>
      <w:r w:rsidR="0090649F" w:rsidRPr="001B1DE0">
        <w:rPr>
          <w:rFonts w:asciiTheme="minorHAnsi" w:hAnsiTheme="minorHAnsi" w:cstheme="minorHAnsi"/>
          <w:sz w:val="20"/>
          <w:szCs w:val="20"/>
        </w:rPr>
        <w:t>budowlane</w:t>
      </w:r>
      <w:r w:rsidR="00D96CC0">
        <w:rPr>
          <w:rFonts w:asciiTheme="minorHAnsi" w:hAnsiTheme="minorHAnsi" w:cstheme="minorHAnsi"/>
          <w:sz w:val="20"/>
          <w:szCs w:val="20"/>
        </w:rPr>
        <w:t xml:space="preserve"> instalacyjne.</w:t>
      </w:r>
    </w:p>
    <w:p w14:paraId="18ED9000" w14:textId="16BDF290" w:rsidR="00AF09EB" w:rsidRPr="001B1DE0" w:rsidRDefault="00AF09EB" w:rsidP="007D67D2">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Szczegółowe wymagania dotyczące realizacji oraz egzekwowania wymogu zatrudnienia na podstawie stosunku pracy zostały określone we wzorze umowy §8 ust. </w:t>
      </w:r>
      <w:r w:rsidR="00F66FD5">
        <w:rPr>
          <w:rFonts w:asciiTheme="minorHAnsi" w:hAnsiTheme="minorHAnsi" w:cstheme="minorHAnsi"/>
          <w:sz w:val="20"/>
          <w:szCs w:val="20"/>
        </w:rPr>
        <w:t>19 i 20</w:t>
      </w:r>
      <w:r w:rsidRPr="001B1DE0">
        <w:rPr>
          <w:rFonts w:asciiTheme="minorHAnsi" w:hAnsiTheme="minorHAnsi" w:cstheme="minorHAnsi"/>
          <w:sz w:val="20"/>
          <w:szCs w:val="20"/>
        </w:rPr>
        <w:t xml:space="preserve"> wzoru umowy - Załącznik nr 2 do SWZ.</w:t>
      </w:r>
    </w:p>
    <w:p w14:paraId="6CB9FC0E" w14:textId="77777777" w:rsidR="00AF09EB" w:rsidRPr="001B1DE0" w:rsidRDefault="00AF09EB" w:rsidP="00AC467A">
      <w:pPr>
        <w:numPr>
          <w:ilvl w:val="0"/>
          <w:numId w:val="37"/>
        </w:numPr>
        <w:spacing w:before="12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nie wymaga, ani  nie przewiduje złożenia oferty w postaci katalogów elektronicznych lub dołączenia katalogów elektronicznych do Oferty, w sytuacji określonej w art. 93 uPzp, </w:t>
      </w:r>
    </w:p>
    <w:p w14:paraId="6DE10E67" w14:textId="35BE9879" w:rsidR="00A425D6" w:rsidRPr="00AB413F" w:rsidRDefault="00A425D6" w:rsidP="00AC467A">
      <w:pPr>
        <w:numPr>
          <w:ilvl w:val="0"/>
          <w:numId w:val="37"/>
        </w:numPr>
        <w:spacing w:before="60" w:line="264" w:lineRule="auto"/>
        <w:ind w:left="284" w:hanging="284"/>
        <w:jc w:val="both"/>
        <w:rPr>
          <w:rFonts w:asciiTheme="minorHAnsi" w:hAnsiTheme="minorHAnsi" w:cstheme="minorHAnsi"/>
          <w:sz w:val="20"/>
          <w:szCs w:val="20"/>
        </w:rPr>
      </w:pPr>
      <w:r w:rsidRPr="00AB413F">
        <w:rPr>
          <w:rFonts w:asciiTheme="minorHAnsi" w:hAnsiTheme="minorHAnsi" w:cstheme="minorHAnsi"/>
          <w:sz w:val="20"/>
          <w:szCs w:val="20"/>
        </w:rPr>
        <w:t>Zamawiający przewiduje zamówienia, o których mowa w art. 214 ust. 1 pkt 7 uPzp,</w:t>
      </w:r>
      <w:r w:rsidRPr="00AB413F">
        <w:rPr>
          <w:rFonts w:asciiTheme="minorHAnsi" w:hAnsiTheme="minorHAnsi" w:cstheme="minorHAnsi"/>
          <w:b/>
          <w:sz w:val="20"/>
          <w:szCs w:val="20"/>
        </w:rPr>
        <w:t xml:space="preserve"> </w:t>
      </w:r>
      <w:r w:rsidRPr="00AB413F">
        <w:rPr>
          <w:rFonts w:asciiTheme="minorHAnsi" w:hAnsiTheme="minorHAnsi" w:cstheme="minorHAnsi"/>
          <w:sz w:val="20"/>
          <w:szCs w:val="20"/>
        </w:rPr>
        <w:t xml:space="preserve"> </w:t>
      </w:r>
      <w:r w:rsidRPr="00E3490A">
        <w:rPr>
          <w:rFonts w:asciiTheme="minorHAnsi" w:hAnsiTheme="minorHAnsi" w:cstheme="minorHAnsi"/>
          <w:sz w:val="20"/>
          <w:szCs w:val="20"/>
        </w:rPr>
        <w:t>(</w:t>
      </w:r>
      <w:r w:rsidR="00F66FD5">
        <w:rPr>
          <w:rFonts w:asciiTheme="minorHAnsi" w:hAnsiTheme="minorHAnsi" w:cstheme="minorHAnsi"/>
          <w:sz w:val="20"/>
          <w:szCs w:val="20"/>
        </w:rPr>
        <w:t>2</w:t>
      </w:r>
      <w:r w:rsidRPr="00E3490A">
        <w:rPr>
          <w:rFonts w:asciiTheme="minorHAnsi" w:hAnsiTheme="minorHAnsi" w:cstheme="minorHAnsi"/>
          <w:sz w:val="20"/>
          <w:szCs w:val="20"/>
        </w:rPr>
        <w:t>0 %</w:t>
      </w:r>
      <w:r w:rsidRPr="00AB413F">
        <w:rPr>
          <w:rFonts w:asciiTheme="minorHAnsi" w:hAnsiTheme="minorHAnsi" w:cstheme="minorHAnsi"/>
          <w:sz w:val="20"/>
          <w:szCs w:val="20"/>
        </w:rPr>
        <w:t xml:space="preserve"> wartości zamówienia podstawowego) </w:t>
      </w:r>
      <w:r w:rsidRPr="00A1150B">
        <w:rPr>
          <w:rFonts w:asciiTheme="minorHAnsi" w:hAnsiTheme="minorHAnsi" w:cstheme="minorHAnsi"/>
          <w:sz w:val="20"/>
          <w:szCs w:val="20"/>
        </w:rPr>
        <w:t>polegających na powtórzeniu podobnych robót budowlanych i usług projektowych (robót i usług o takim samym przeznaczeniu) i jest zgodne z jego przedmiotem, w zakresie zbieżnym z kodami CPV zamówienia podstawowego oraz na warunkach umownych zbliżonych do zastosowanych w zamówieniu podstawowym</w:t>
      </w:r>
      <w:r w:rsidRPr="00AB413F">
        <w:rPr>
          <w:rFonts w:asciiTheme="minorHAnsi" w:hAnsiTheme="minorHAnsi" w:cstheme="minorHAnsi"/>
          <w:sz w:val="20"/>
          <w:szCs w:val="20"/>
        </w:rPr>
        <w:t>.</w:t>
      </w:r>
    </w:p>
    <w:p w14:paraId="534AF240" w14:textId="5DA58BE7" w:rsidR="00FF5924" w:rsidRPr="001B1DE0" w:rsidRDefault="00FF5924" w:rsidP="00AC467A">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dopuszcza składania ofert częściowych, ofert wariantowych, nie przewiduje zawarcia umowy ramowej oraz zastosowania aukcji elektronicznej; nie przewiduje zastosowania opcji.</w:t>
      </w:r>
    </w:p>
    <w:p w14:paraId="5D3D6690" w14:textId="2C699176" w:rsidR="00AF09EB" w:rsidRPr="001B1DE0" w:rsidRDefault="00AF09EB" w:rsidP="00AC467A">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179478C8" w14:textId="77777777" w:rsidR="00AF09EB" w:rsidRPr="001B1DE0" w:rsidRDefault="00AF09EB" w:rsidP="00AC467A">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przewiduje zwrotu kosztów udziału w postępowaniu z wyj. sytuacji, o której mowa w art. 261 uPzp.</w:t>
      </w:r>
    </w:p>
    <w:p w14:paraId="35EA5BA9" w14:textId="5608B7B5" w:rsidR="00AF09EB" w:rsidRDefault="00AF09EB" w:rsidP="00AC467A">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zastrzega obowiązku osobistego wykonania przez wykonawcę kluczowych zadań, o których mowa w art. 60 uPzp i art. 121 uPzp.</w:t>
      </w:r>
    </w:p>
    <w:p w14:paraId="7ACB3569" w14:textId="39BB310A" w:rsidR="00AF09EB" w:rsidRPr="001B1DE0" w:rsidRDefault="00AF09EB" w:rsidP="00AC467A">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Podwykonawstwo   </w:t>
      </w:r>
      <w:r w:rsidRPr="001B1DE0">
        <w:rPr>
          <w:rFonts w:asciiTheme="minorHAnsi" w:hAnsiTheme="minorHAnsi" w:cstheme="minorHAnsi"/>
          <w:sz w:val="20"/>
          <w:szCs w:val="20"/>
        </w:rPr>
        <w:br/>
        <w:t>Wykonawca  może powierzyć wykonanie części  zamówienia  podwykonawcy (podwykonawcom)</w:t>
      </w:r>
    </w:p>
    <w:p w14:paraId="60CD073C" w14:textId="77777777" w:rsidR="00AF09EB" w:rsidRPr="001B1DE0" w:rsidRDefault="00AF09EB" w:rsidP="00AC467A">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Zamawiający żąda wskazania przez Wykonawcę  w Ofercie części zamówienia, których wykonanie zamierza powierzyć podwykonawcom  oraz podania nazw ewentualnych podwykonawców, jeżeli są już znani.</w:t>
      </w:r>
    </w:p>
    <w:p w14:paraId="349B8002" w14:textId="0538E4CA" w:rsidR="00AF09EB" w:rsidRPr="001B1DE0" w:rsidRDefault="00AF09EB" w:rsidP="00AC467A">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dotyczy)  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36BB0D3" w14:textId="5A8548EE" w:rsidR="00D17A4D" w:rsidRPr="001B1DE0" w:rsidRDefault="00D17A4D" w:rsidP="00754DD0">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wykonania zamówienia</w:t>
      </w:r>
      <w:bookmarkEnd w:id="14"/>
      <w:bookmarkEnd w:id="15"/>
      <w:bookmarkEnd w:id="16"/>
    </w:p>
    <w:p w14:paraId="1A276F19" w14:textId="1122DF64" w:rsidR="00E3490A" w:rsidRDefault="009D74D2" w:rsidP="00AC467A">
      <w:pPr>
        <w:numPr>
          <w:ilvl w:val="0"/>
          <w:numId w:val="6"/>
        </w:numPr>
        <w:spacing w:line="276" w:lineRule="auto"/>
        <w:ind w:left="284" w:hanging="284"/>
        <w:jc w:val="both"/>
        <w:rPr>
          <w:rFonts w:asciiTheme="minorHAnsi" w:hAnsiTheme="minorHAnsi" w:cstheme="minorHAnsi"/>
          <w:b/>
          <w:sz w:val="20"/>
          <w:szCs w:val="20"/>
        </w:rPr>
      </w:pPr>
      <w:bookmarkStart w:id="17" w:name="_Toc321297759"/>
      <w:r w:rsidRPr="001B1DE0">
        <w:rPr>
          <w:rFonts w:asciiTheme="minorHAnsi" w:hAnsiTheme="minorHAnsi" w:cstheme="minorHAnsi"/>
          <w:sz w:val="20"/>
          <w:szCs w:val="20"/>
        </w:rPr>
        <w:t>Termin realizacji przedmiotu zamówienia</w:t>
      </w:r>
      <w:r w:rsidRPr="001B1DE0">
        <w:rPr>
          <w:rFonts w:asciiTheme="minorHAnsi" w:hAnsiTheme="minorHAnsi" w:cstheme="minorHAnsi"/>
          <w:b/>
          <w:sz w:val="20"/>
          <w:szCs w:val="20"/>
        </w:rPr>
        <w:t xml:space="preserve">:  </w:t>
      </w:r>
      <w:r w:rsidR="007F31E3" w:rsidRPr="002F1067">
        <w:rPr>
          <w:rFonts w:asciiTheme="minorHAnsi" w:hAnsiTheme="minorHAnsi" w:cstheme="minorHAnsi"/>
          <w:b/>
          <w:sz w:val="20"/>
          <w:szCs w:val="20"/>
        </w:rPr>
        <w:t xml:space="preserve">do </w:t>
      </w:r>
      <w:r w:rsidR="00F66FD5" w:rsidRPr="002F1067">
        <w:rPr>
          <w:rFonts w:asciiTheme="minorHAnsi" w:hAnsiTheme="minorHAnsi" w:cstheme="minorHAnsi"/>
          <w:b/>
          <w:sz w:val="20"/>
          <w:szCs w:val="20"/>
        </w:rPr>
        <w:t>3</w:t>
      </w:r>
      <w:r w:rsidR="007F31E3" w:rsidRPr="002F1067">
        <w:rPr>
          <w:rFonts w:asciiTheme="minorHAnsi" w:hAnsiTheme="minorHAnsi" w:cstheme="minorHAnsi"/>
          <w:b/>
          <w:sz w:val="20"/>
          <w:szCs w:val="20"/>
        </w:rPr>
        <w:t xml:space="preserve"> miesięcy </w:t>
      </w:r>
      <w:r w:rsidR="007F31E3" w:rsidRPr="00C162B9">
        <w:rPr>
          <w:rFonts w:asciiTheme="minorHAnsi" w:hAnsiTheme="minorHAnsi" w:cstheme="minorHAnsi"/>
          <w:b/>
          <w:sz w:val="20"/>
          <w:szCs w:val="20"/>
        </w:rPr>
        <w:t>od dnia zawarcia umowy</w:t>
      </w:r>
      <w:r w:rsidR="00E3490A" w:rsidRPr="00C162B9">
        <w:rPr>
          <w:rFonts w:asciiTheme="minorHAnsi" w:hAnsiTheme="minorHAnsi" w:cstheme="minorHAnsi"/>
          <w:b/>
          <w:sz w:val="20"/>
          <w:szCs w:val="20"/>
        </w:rPr>
        <w:t>.</w:t>
      </w:r>
    </w:p>
    <w:p w14:paraId="2BFB2EAB" w14:textId="66BAFF8A" w:rsidR="00CC2B08" w:rsidRDefault="00CC2B08" w:rsidP="00AC467A">
      <w:pPr>
        <w:numPr>
          <w:ilvl w:val="0"/>
          <w:numId w:val="6"/>
        </w:numPr>
        <w:spacing w:line="276" w:lineRule="auto"/>
        <w:ind w:left="284" w:hanging="284"/>
        <w:jc w:val="both"/>
        <w:rPr>
          <w:rFonts w:asciiTheme="minorHAnsi" w:hAnsiTheme="minorHAnsi" w:cstheme="minorHAnsi"/>
          <w:b/>
          <w:bCs/>
          <w:sz w:val="20"/>
          <w:szCs w:val="20"/>
        </w:rPr>
      </w:pPr>
      <w:r w:rsidRPr="001B1DE0">
        <w:rPr>
          <w:rFonts w:asciiTheme="minorHAnsi" w:hAnsiTheme="minorHAnsi" w:cstheme="minorHAnsi"/>
          <w:sz w:val="20"/>
          <w:szCs w:val="20"/>
        </w:rPr>
        <w:t>Szczegóły dotyczące terminu i warunków realizacji przedmiotu zamówienia znajdują się we wzorze umowy</w:t>
      </w:r>
      <w:r w:rsidR="00852CBB"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Pr="001B1DE0">
        <w:rPr>
          <w:rFonts w:asciiTheme="minorHAnsi" w:hAnsiTheme="minorHAnsi" w:cstheme="minorHAnsi"/>
          <w:b/>
          <w:bCs/>
          <w:sz w:val="20"/>
          <w:szCs w:val="20"/>
        </w:rPr>
        <w:t xml:space="preserve">Załącznik nr </w:t>
      </w:r>
      <w:r w:rsidR="00880718" w:rsidRPr="001B1DE0">
        <w:rPr>
          <w:rFonts w:asciiTheme="minorHAnsi" w:hAnsiTheme="minorHAnsi" w:cstheme="minorHAnsi"/>
          <w:b/>
          <w:bCs/>
          <w:sz w:val="20"/>
          <w:szCs w:val="20"/>
        </w:rPr>
        <w:t>2</w:t>
      </w:r>
      <w:r w:rsidR="005E5ACA" w:rsidRPr="001B1DE0">
        <w:rPr>
          <w:rFonts w:asciiTheme="minorHAnsi" w:hAnsiTheme="minorHAnsi" w:cstheme="minorHAnsi"/>
          <w:b/>
          <w:bCs/>
          <w:sz w:val="20"/>
          <w:szCs w:val="20"/>
        </w:rPr>
        <w:t xml:space="preserve"> do S</w:t>
      </w:r>
      <w:r w:rsidRPr="001B1DE0">
        <w:rPr>
          <w:rFonts w:asciiTheme="minorHAnsi" w:hAnsiTheme="minorHAnsi" w:cstheme="minorHAnsi"/>
          <w:b/>
          <w:bCs/>
          <w:sz w:val="20"/>
          <w:szCs w:val="20"/>
        </w:rPr>
        <w:t>WZ.</w:t>
      </w:r>
    </w:p>
    <w:p w14:paraId="5E3A1715" w14:textId="77777777" w:rsidR="0023394E" w:rsidRPr="001B1DE0" w:rsidRDefault="007063A9"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18" w:name="_Toc360626581"/>
      <w:bookmarkStart w:id="19" w:name="_Toc64027360"/>
      <w:r w:rsidRPr="001B1DE0">
        <w:rPr>
          <w:rFonts w:asciiTheme="minorHAnsi" w:hAnsiTheme="minorHAnsi" w:cstheme="minorHAnsi"/>
          <w:sz w:val="20"/>
          <w:szCs w:val="20"/>
        </w:rPr>
        <w:t>W</w:t>
      </w:r>
      <w:r w:rsidR="00F92E47" w:rsidRPr="001B1DE0">
        <w:rPr>
          <w:rFonts w:asciiTheme="minorHAnsi" w:hAnsiTheme="minorHAnsi" w:cstheme="minorHAnsi"/>
          <w:sz w:val="20"/>
          <w:szCs w:val="20"/>
        </w:rPr>
        <w:t>arunki udziału w postępowaniu</w:t>
      </w:r>
      <w:bookmarkEnd w:id="18"/>
      <w:bookmarkEnd w:id="19"/>
    </w:p>
    <w:p w14:paraId="3B23FBF5" w14:textId="77777777" w:rsidR="0087491F" w:rsidRPr="001B1DE0" w:rsidRDefault="0087491F" w:rsidP="0087491F">
      <w:pPr>
        <w:spacing w:before="120" w:line="264" w:lineRule="auto"/>
        <w:ind w:right="23"/>
        <w:jc w:val="both"/>
        <w:rPr>
          <w:rFonts w:asciiTheme="minorHAnsi" w:eastAsia="Verdana" w:hAnsiTheme="minorHAnsi" w:cstheme="minorHAnsi"/>
          <w:b/>
          <w:sz w:val="20"/>
          <w:szCs w:val="20"/>
        </w:rPr>
      </w:pPr>
      <w:bookmarkStart w:id="20" w:name="_Toc64027361"/>
      <w:bookmarkStart w:id="21" w:name="_Toc76869888"/>
      <w:bookmarkStart w:id="22" w:name="_Toc108487416"/>
      <w:bookmarkStart w:id="23" w:name="_Toc321297760"/>
      <w:bookmarkStart w:id="24" w:name="_Toc360626582"/>
      <w:r w:rsidRPr="001B1DE0">
        <w:rPr>
          <w:rFonts w:asciiTheme="minorHAnsi" w:eastAsia="Verdana" w:hAnsiTheme="minorHAnsi" w:cstheme="minorHAnsi"/>
          <w:sz w:val="20"/>
          <w:szCs w:val="20"/>
        </w:rPr>
        <w:t xml:space="preserve">O udzielenie zamówienia mogą ubiegać się Wykonawcy, którzy: </w:t>
      </w:r>
    </w:p>
    <w:p w14:paraId="6E85B7AC" w14:textId="2F0B038C" w:rsidR="0087491F" w:rsidRPr="002A64F4" w:rsidRDefault="0087491F" w:rsidP="00754DD0">
      <w:pPr>
        <w:numPr>
          <w:ilvl w:val="0"/>
          <w:numId w:val="11"/>
        </w:numPr>
        <w:spacing w:line="264" w:lineRule="auto"/>
        <w:ind w:left="284" w:right="23" w:hanging="284"/>
        <w:jc w:val="both"/>
        <w:rPr>
          <w:rFonts w:asciiTheme="minorHAnsi" w:eastAsia="Verdana" w:hAnsiTheme="minorHAnsi" w:cstheme="minorHAnsi"/>
          <w:sz w:val="20"/>
          <w:szCs w:val="20"/>
          <w:shd w:val="clear" w:color="auto" w:fill="FFFFFF"/>
        </w:rPr>
      </w:pPr>
      <w:r w:rsidRPr="001B1DE0">
        <w:rPr>
          <w:rFonts w:asciiTheme="minorHAnsi" w:eastAsia="Verdana" w:hAnsiTheme="minorHAnsi" w:cstheme="minorHAnsi"/>
          <w:b/>
          <w:sz w:val="20"/>
          <w:szCs w:val="20"/>
          <w:u w:val="single"/>
        </w:rPr>
        <w:t>nie podlegają wykluczeniu</w:t>
      </w:r>
      <w:r w:rsidRPr="001B1DE0">
        <w:rPr>
          <w:rFonts w:asciiTheme="minorHAnsi" w:eastAsia="Verdana" w:hAnsiTheme="minorHAnsi" w:cstheme="minorHAnsi"/>
          <w:sz w:val="20"/>
          <w:szCs w:val="20"/>
        </w:rPr>
        <w:t xml:space="preserve"> na zasadach określonych w Rozdziale VI SWZ, oraz spełniają określone przez Zamawiającego warunki</w:t>
      </w:r>
      <w:r w:rsidRPr="001B1DE0">
        <w:rPr>
          <w:rFonts w:asciiTheme="minorHAnsi" w:eastAsia="Verdana" w:hAnsiTheme="minorHAnsi" w:cstheme="minorHAnsi"/>
          <w:b/>
          <w:bCs/>
          <w:sz w:val="20"/>
          <w:szCs w:val="20"/>
          <w:shd w:val="clear" w:color="auto" w:fill="FFFFFF"/>
        </w:rPr>
        <w:t xml:space="preserve"> </w:t>
      </w:r>
      <w:r w:rsidRPr="001B1DE0">
        <w:rPr>
          <w:rFonts w:asciiTheme="minorHAnsi" w:eastAsia="Verdana" w:hAnsiTheme="minorHAnsi" w:cstheme="minorHAnsi"/>
          <w:bCs/>
          <w:sz w:val="20"/>
          <w:szCs w:val="20"/>
          <w:shd w:val="clear" w:color="auto" w:fill="FFFFFF"/>
        </w:rPr>
        <w:t>udziału w postępowaniu.</w:t>
      </w:r>
      <w:bookmarkStart w:id="25" w:name="bookmark3"/>
    </w:p>
    <w:p w14:paraId="1AE4413D" w14:textId="77777777" w:rsidR="0087491F" w:rsidRPr="001B1DE0" w:rsidRDefault="0087491F" w:rsidP="0087491F">
      <w:pPr>
        <w:numPr>
          <w:ilvl w:val="0"/>
          <w:numId w:val="11"/>
        </w:numPr>
        <w:spacing w:before="60" w:after="200" w:line="264" w:lineRule="auto"/>
        <w:ind w:left="284" w:hanging="284"/>
        <w:contextualSpacing/>
        <w:jc w:val="both"/>
        <w:rPr>
          <w:rFonts w:asciiTheme="minorHAnsi" w:eastAsia="Arial" w:hAnsiTheme="minorHAnsi" w:cstheme="minorHAnsi"/>
          <w:b/>
          <w:spacing w:val="1"/>
          <w:sz w:val="20"/>
          <w:szCs w:val="20"/>
          <w:u w:val="single"/>
          <w:lang w:eastAsia="en-US"/>
        </w:rPr>
      </w:pPr>
      <w:r w:rsidRPr="001B1DE0">
        <w:rPr>
          <w:rFonts w:asciiTheme="minorHAnsi" w:eastAsia="Arial" w:hAnsiTheme="minorHAnsi" w:cstheme="minorHAnsi"/>
          <w:b/>
          <w:spacing w:val="1"/>
          <w:sz w:val="20"/>
          <w:szCs w:val="20"/>
          <w:u w:val="single"/>
          <w:lang w:eastAsia="en-US"/>
        </w:rPr>
        <w:t>spełniają warunki udziału w postępowaniu dotyczące:</w:t>
      </w:r>
    </w:p>
    <w:bookmarkEnd w:id="25"/>
    <w:p w14:paraId="41A78F7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Arial" w:hAnsiTheme="minorHAnsi" w:cstheme="minorHAnsi"/>
          <w:bCs/>
          <w:color w:val="FF0000"/>
          <w:spacing w:val="3"/>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4"/>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t</w:t>
      </w:r>
      <w:r w:rsidRPr="001B1DE0">
        <w:rPr>
          <w:rFonts w:asciiTheme="minorHAnsi" w:eastAsia="Arial" w:hAnsiTheme="minorHAnsi" w:cstheme="minorHAnsi"/>
          <w:bCs/>
          <w:spacing w:val="1"/>
          <w:sz w:val="20"/>
          <w:szCs w:val="20"/>
          <w:lang w:eastAsia="en-US"/>
        </w:rPr>
        <w:t>ę</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13"/>
          <w:sz w:val="20"/>
          <w:szCs w:val="20"/>
          <w:lang w:eastAsia="en-US"/>
        </w:rPr>
        <w:t xml:space="preserve"> </w:t>
      </w:r>
      <w:r w:rsidRPr="001B1DE0">
        <w:rPr>
          <w:rFonts w:asciiTheme="minorHAnsi" w:eastAsia="Arial" w:hAnsiTheme="minorHAnsi" w:cstheme="minorHAnsi"/>
          <w:bCs/>
          <w:sz w:val="20"/>
          <w:szCs w:val="20"/>
          <w:lang w:eastAsia="en-US"/>
        </w:rPr>
        <w:t>w</w:t>
      </w:r>
      <w:r w:rsidRPr="001B1DE0">
        <w:rPr>
          <w:rFonts w:asciiTheme="minorHAnsi" w:eastAsia="Arial" w:hAnsiTheme="minorHAnsi" w:cstheme="minorHAnsi"/>
          <w:bCs/>
          <w:spacing w:val="-10"/>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z w:val="20"/>
          <w:szCs w:val="20"/>
          <w:lang w:eastAsia="en-US"/>
        </w:rPr>
        <w:t>ro</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z w:val="20"/>
          <w:szCs w:val="20"/>
          <w:lang w:eastAsia="en-US"/>
        </w:rPr>
        <w:t>ie</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z w:val="20"/>
          <w:szCs w:val="20"/>
          <w:lang w:eastAsia="en-US"/>
        </w:rPr>
        <w:t>g</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pacing w:val="-3"/>
          <w:sz w:val="20"/>
          <w:szCs w:val="20"/>
          <w:lang w:eastAsia="en-US"/>
        </w:rPr>
        <w:t>r</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pacing w:val="3"/>
          <w:sz w:val="20"/>
          <w:szCs w:val="20"/>
          <w:lang w:eastAsia="en-US"/>
        </w:rPr>
        <w:t>z</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m,</w:t>
      </w:r>
    </w:p>
    <w:p w14:paraId="5437749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Calibri" w:hAnsiTheme="minorHAnsi" w:cstheme="minorHAnsi"/>
          <w:i/>
          <w:sz w:val="20"/>
          <w:szCs w:val="20"/>
          <w:lang w:eastAsia="en-US"/>
        </w:rPr>
      </w:pPr>
      <w:r w:rsidRPr="001B1DE0">
        <w:rPr>
          <w:rFonts w:asciiTheme="minorHAnsi" w:eastAsia="Arial" w:hAnsiTheme="minorHAnsi" w:cstheme="minorHAnsi"/>
          <w:bCs/>
          <w:sz w:val="20"/>
          <w:szCs w:val="20"/>
          <w:lang w:eastAsia="en-US"/>
        </w:rPr>
        <w:t>u</w:t>
      </w:r>
      <w:r w:rsidRPr="001B1DE0">
        <w:rPr>
          <w:rFonts w:asciiTheme="minorHAnsi" w:eastAsia="Arial" w:hAnsiTheme="minorHAnsi" w:cstheme="minorHAnsi"/>
          <w:bCs/>
          <w:spacing w:val="1"/>
          <w:sz w:val="20"/>
          <w:szCs w:val="20"/>
          <w:lang w:eastAsia="en-US"/>
        </w:rPr>
        <w:t>p</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4"/>
          <w:sz w:val="20"/>
          <w:szCs w:val="20"/>
          <w:lang w:eastAsia="en-US"/>
        </w:rPr>
        <w:t>w</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ń</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wa</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k</w:t>
      </w:r>
      <w:r w:rsidRPr="001B1DE0">
        <w:rPr>
          <w:rFonts w:asciiTheme="minorHAnsi" w:eastAsia="Arial" w:hAnsiTheme="minorHAnsi" w:cstheme="minorHAnsi"/>
          <w:bCs/>
          <w:sz w:val="20"/>
          <w:szCs w:val="20"/>
          <w:lang w:eastAsia="en-US"/>
        </w:rPr>
        <w:t>re</w:t>
      </w:r>
      <w:r w:rsidRPr="001B1DE0">
        <w:rPr>
          <w:rFonts w:asciiTheme="minorHAnsi" w:eastAsia="Arial" w:hAnsiTheme="minorHAnsi" w:cstheme="minorHAnsi"/>
          <w:bCs/>
          <w:spacing w:val="1"/>
          <w:sz w:val="20"/>
          <w:szCs w:val="20"/>
          <w:lang w:eastAsia="en-US"/>
        </w:rPr>
        <w:t>ś</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8"/>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ł</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4"/>
          <w:sz w:val="20"/>
          <w:szCs w:val="20"/>
          <w:lang w:eastAsia="en-US"/>
        </w:rPr>
        <w:t xml:space="preserve"> </w:t>
      </w:r>
      <w:r w:rsidRPr="001B1DE0">
        <w:rPr>
          <w:rFonts w:asciiTheme="minorHAnsi" w:eastAsia="Arial" w:hAnsiTheme="minorHAnsi" w:cstheme="minorHAnsi"/>
          <w:bCs/>
          <w:spacing w:val="-2"/>
          <w:sz w:val="20"/>
          <w:szCs w:val="20"/>
          <w:lang w:eastAsia="en-US"/>
        </w:rPr>
        <w:t>g</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pacing w:val="-2"/>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2"/>
          <w:sz w:val="20"/>
          <w:szCs w:val="20"/>
          <w:lang w:eastAsia="en-US"/>
        </w:rPr>
        <w:t>l</w:t>
      </w:r>
      <w:r w:rsidRPr="001B1DE0">
        <w:rPr>
          <w:rFonts w:asciiTheme="minorHAnsi" w:eastAsia="Arial" w:hAnsiTheme="minorHAnsi" w:cstheme="minorHAnsi"/>
          <w:bCs/>
          <w:sz w:val="20"/>
          <w:szCs w:val="20"/>
          <w:lang w:eastAsia="en-US"/>
        </w:rPr>
        <w:t>e</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ik</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to z 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z w:val="20"/>
          <w:szCs w:val="20"/>
          <w:lang w:eastAsia="en-US"/>
        </w:rPr>
        <w:t>rę</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pacing w:val="3"/>
          <w:sz w:val="20"/>
          <w:szCs w:val="20"/>
          <w:lang w:eastAsia="en-US"/>
        </w:rPr>
        <w:t>n</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1"/>
          <w:sz w:val="20"/>
          <w:szCs w:val="20"/>
          <w:lang w:eastAsia="en-US"/>
        </w:rPr>
        <w:tab/>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is</w:t>
      </w:r>
      <w:r w:rsidRPr="001B1DE0">
        <w:rPr>
          <w:rFonts w:asciiTheme="minorHAnsi" w:eastAsia="Arial" w:hAnsiTheme="minorHAnsi" w:cstheme="minorHAnsi"/>
          <w:bCs/>
          <w:spacing w:val="-2"/>
          <w:sz w:val="20"/>
          <w:szCs w:val="20"/>
          <w:lang w:eastAsia="en-US"/>
        </w:rPr>
        <w:t>ó</w:t>
      </w:r>
      <w:r w:rsidRPr="001B1DE0">
        <w:rPr>
          <w:rFonts w:asciiTheme="minorHAnsi" w:eastAsia="Arial" w:hAnsiTheme="minorHAnsi" w:cstheme="minorHAnsi"/>
          <w:bCs/>
          <w:spacing w:val="3"/>
          <w:sz w:val="20"/>
          <w:szCs w:val="20"/>
          <w:lang w:eastAsia="en-US"/>
        </w:rPr>
        <w:t>w,</w:t>
      </w:r>
    </w:p>
    <w:p w14:paraId="6E808CB6" w14:textId="77777777" w:rsidR="0087491F" w:rsidRPr="001B1DE0" w:rsidRDefault="0087491F" w:rsidP="000A3418">
      <w:pPr>
        <w:numPr>
          <w:ilvl w:val="0"/>
          <w:numId w:val="24"/>
        </w:numPr>
        <w:tabs>
          <w:tab w:val="left" w:pos="284"/>
        </w:tabs>
        <w:spacing w:line="264" w:lineRule="auto"/>
        <w:ind w:left="0" w:right="-23" w:firstLine="0"/>
        <w:rPr>
          <w:rFonts w:asciiTheme="minorHAnsi" w:eastAsia="Calibri" w:hAnsiTheme="minorHAnsi" w:cstheme="minorHAnsi"/>
          <w:b/>
          <w:iCs/>
          <w:sz w:val="20"/>
          <w:szCs w:val="20"/>
          <w:lang w:eastAsia="en-US"/>
        </w:rPr>
      </w:pPr>
      <w:r w:rsidRPr="001B1DE0">
        <w:rPr>
          <w:rFonts w:asciiTheme="minorHAnsi" w:eastAsia="Arial" w:hAnsiTheme="minorHAnsi" w:cstheme="minorHAnsi"/>
          <w:bCs/>
          <w:spacing w:val="3"/>
          <w:sz w:val="20"/>
          <w:szCs w:val="20"/>
          <w:lang w:eastAsia="en-US"/>
        </w:rPr>
        <w:t>s</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z w:val="20"/>
          <w:szCs w:val="20"/>
          <w:lang w:eastAsia="en-US"/>
        </w:rPr>
        <w:t>tu</w:t>
      </w:r>
      <w:r w:rsidRPr="001B1DE0">
        <w:rPr>
          <w:rFonts w:asciiTheme="minorHAnsi" w:eastAsia="Arial" w:hAnsiTheme="minorHAnsi" w:cstheme="minorHAnsi"/>
          <w:bCs/>
          <w:spacing w:val="1"/>
          <w:sz w:val="20"/>
          <w:szCs w:val="20"/>
          <w:lang w:eastAsia="en-US"/>
        </w:rPr>
        <w:t>ac</w:t>
      </w:r>
      <w:r w:rsidRPr="001B1DE0">
        <w:rPr>
          <w:rFonts w:asciiTheme="minorHAnsi" w:eastAsia="Arial" w:hAnsiTheme="minorHAnsi" w:cstheme="minorHAnsi"/>
          <w:bCs/>
          <w:sz w:val="20"/>
          <w:szCs w:val="20"/>
          <w:lang w:eastAsia="en-US"/>
        </w:rPr>
        <w:t>ji</w:t>
      </w:r>
      <w:r w:rsidRPr="001B1DE0">
        <w:rPr>
          <w:rFonts w:asciiTheme="minorHAnsi" w:eastAsia="Arial" w:hAnsiTheme="minorHAnsi" w:cstheme="minorHAnsi"/>
          <w:bCs/>
          <w:spacing w:val="1"/>
          <w:sz w:val="20"/>
          <w:szCs w:val="20"/>
          <w:lang w:eastAsia="en-US"/>
        </w:rPr>
        <w:t xml:space="preserve"> ek</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m</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f</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we</w:t>
      </w:r>
      <w:r w:rsidRPr="001B1DE0">
        <w:rPr>
          <w:rFonts w:asciiTheme="minorHAnsi" w:eastAsia="Arial" w:hAnsiTheme="minorHAnsi" w:cstheme="minorHAnsi"/>
          <w:bCs/>
          <w:spacing w:val="4"/>
          <w:sz w:val="20"/>
          <w:szCs w:val="20"/>
          <w:lang w:eastAsia="en-US"/>
        </w:rPr>
        <w:t>j</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2"/>
          <w:sz w:val="20"/>
          <w:szCs w:val="20"/>
          <w:lang w:eastAsia="en-US"/>
        </w:rPr>
        <w:br/>
      </w:r>
      <w:r w:rsidRPr="001B1DE0">
        <w:rPr>
          <w:rFonts w:asciiTheme="minorHAnsi" w:eastAsia="Arial" w:hAnsiTheme="minorHAnsi" w:cstheme="minorHAnsi"/>
          <w:b/>
          <w:iCs/>
          <w:spacing w:val="-6"/>
          <w:sz w:val="20"/>
          <w:szCs w:val="20"/>
          <w:lang w:eastAsia="en-US"/>
        </w:rPr>
        <w:tab/>
        <w:t>Zamawiający nie wyznacza szczegółowych warunków w zakresie  podpunktów  1 do 3</w:t>
      </w:r>
      <w:r w:rsidRPr="001B1DE0">
        <w:rPr>
          <w:rFonts w:asciiTheme="minorHAnsi" w:eastAsia="Calibri" w:hAnsiTheme="minorHAnsi" w:cstheme="minorHAnsi"/>
          <w:b/>
          <w:iCs/>
          <w:sz w:val="20"/>
          <w:szCs w:val="20"/>
          <w:lang w:eastAsia="en-US"/>
        </w:rPr>
        <w:t>.</w:t>
      </w:r>
    </w:p>
    <w:p w14:paraId="54A30360" w14:textId="77777777" w:rsidR="0087491F" w:rsidRPr="001B1DE0" w:rsidRDefault="0087491F" w:rsidP="000A3418">
      <w:pPr>
        <w:numPr>
          <w:ilvl w:val="0"/>
          <w:numId w:val="24"/>
        </w:numPr>
        <w:tabs>
          <w:tab w:val="left" w:pos="284"/>
        </w:tabs>
        <w:autoSpaceDE w:val="0"/>
        <w:autoSpaceDN w:val="0"/>
        <w:adjustRightInd w:val="0"/>
        <w:spacing w:line="264" w:lineRule="auto"/>
        <w:ind w:left="0" w:right="-23" w:firstLine="0"/>
        <w:jc w:val="both"/>
        <w:rPr>
          <w:rFonts w:asciiTheme="minorHAnsi" w:eastAsia="Arial" w:hAnsiTheme="minorHAnsi" w:cstheme="minorHAnsi"/>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2"/>
          <w:sz w:val="20"/>
          <w:szCs w:val="20"/>
          <w:lang w:eastAsia="en-US"/>
        </w:rPr>
        <w:t>t</w:t>
      </w:r>
      <w:r w:rsidRPr="001B1DE0">
        <w:rPr>
          <w:rFonts w:asciiTheme="minorHAnsi" w:eastAsia="Arial" w:hAnsiTheme="minorHAnsi" w:cstheme="minorHAnsi"/>
          <w:bCs/>
          <w:spacing w:val="1"/>
          <w:sz w:val="20"/>
          <w:szCs w:val="20"/>
          <w:lang w:eastAsia="en-US"/>
        </w:rPr>
        <w:t>ec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dowej</w:t>
      </w:r>
      <w:r w:rsidRPr="001B1DE0">
        <w:rPr>
          <w:rFonts w:asciiTheme="minorHAnsi" w:eastAsia="Arial" w:hAnsiTheme="minorHAnsi" w:cstheme="minorHAnsi"/>
          <w:b/>
          <w:bCs/>
          <w:sz w:val="20"/>
          <w:szCs w:val="20"/>
          <w:lang w:eastAsia="en-US"/>
        </w:rPr>
        <w:t>:</w:t>
      </w:r>
    </w:p>
    <w:p w14:paraId="390E9F90" w14:textId="77777777" w:rsidR="0087491F" w:rsidRPr="001B1DE0" w:rsidRDefault="0087491F" w:rsidP="0087491F">
      <w:pPr>
        <w:tabs>
          <w:tab w:val="left" w:pos="284"/>
        </w:tabs>
        <w:spacing w:line="264" w:lineRule="auto"/>
        <w:rPr>
          <w:rFonts w:asciiTheme="minorHAnsi" w:eastAsia="Arial" w:hAnsiTheme="minorHAnsi" w:cstheme="minorHAnsi"/>
          <w:b/>
          <w:iCs/>
          <w:color w:val="365F91" w:themeColor="accent1" w:themeShade="BF"/>
          <w:sz w:val="20"/>
          <w:szCs w:val="20"/>
        </w:rPr>
      </w:pPr>
      <w:r w:rsidRPr="001B1DE0">
        <w:rPr>
          <w:rFonts w:asciiTheme="minorHAnsi" w:eastAsia="Arial" w:hAnsiTheme="minorHAnsi" w:cstheme="minorHAnsi"/>
          <w:b/>
          <w:iCs/>
          <w:color w:val="365F91" w:themeColor="accent1" w:themeShade="BF"/>
          <w:sz w:val="20"/>
          <w:szCs w:val="20"/>
        </w:rPr>
        <w:tab/>
      </w:r>
      <w:r w:rsidRPr="001B1DE0">
        <w:rPr>
          <w:rFonts w:asciiTheme="minorHAnsi" w:eastAsia="Arial" w:hAnsiTheme="minorHAnsi" w:cstheme="minorHAnsi"/>
          <w:b/>
          <w:iCs/>
          <w:sz w:val="20"/>
          <w:szCs w:val="20"/>
        </w:rPr>
        <w:t>Zamawiający uzna warunek za spełniony, jeśli Wykonawca wykaże, że:</w:t>
      </w:r>
    </w:p>
    <w:p w14:paraId="504BE4CC" w14:textId="77777777" w:rsidR="00B80755" w:rsidRPr="001B1DE0" w:rsidRDefault="00B80755" w:rsidP="00EA300C">
      <w:pPr>
        <w:widowControl w:val="0"/>
        <w:numPr>
          <w:ilvl w:val="0"/>
          <w:numId w:val="36"/>
        </w:numPr>
        <w:spacing w:before="60" w:line="276" w:lineRule="auto"/>
        <w:ind w:left="284" w:hanging="284"/>
        <w:jc w:val="both"/>
        <w:rPr>
          <w:rFonts w:asciiTheme="minorHAnsi" w:hAnsiTheme="minorHAnsi" w:cstheme="minorHAnsi"/>
          <w:snapToGrid w:val="0"/>
          <w:sz w:val="20"/>
          <w:szCs w:val="20"/>
        </w:rPr>
      </w:pPr>
      <w:r w:rsidRPr="001B1DE0">
        <w:rPr>
          <w:rFonts w:asciiTheme="minorHAnsi" w:hAnsiTheme="minorHAnsi" w:cstheme="minorHAnsi"/>
          <w:snapToGrid w:val="0"/>
          <w:sz w:val="20"/>
          <w:szCs w:val="20"/>
          <w:u w:val="single"/>
        </w:rPr>
        <w:t>w okresie ostatnich pięciu lat przed upływem terminu składania ofert, a jeżeli okres prowadzenia działalności jest krótszy – w tym okresie, należycie wykonał</w:t>
      </w:r>
      <w:r w:rsidRPr="001B1DE0">
        <w:rPr>
          <w:rFonts w:asciiTheme="minorHAnsi" w:hAnsiTheme="minorHAnsi" w:cstheme="minorHAnsi"/>
          <w:snapToGrid w:val="0"/>
          <w:sz w:val="20"/>
          <w:szCs w:val="20"/>
        </w:rPr>
        <w:t>:</w:t>
      </w:r>
    </w:p>
    <w:p w14:paraId="4E591381" w14:textId="4332BBCC" w:rsidR="00970269" w:rsidRPr="002F1067" w:rsidRDefault="00726C29" w:rsidP="00AC467A">
      <w:pPr>
        <w:pStyle w:val="Akapitzlist"/>
        <w:widowControl w:val="0"/>
        <w:numPr>
          <w:ilvl w:val="0"/>
          <w:numId w:val="41"/>
        </w:numPr>
        <w:autoSpaceDE w:val="0"/>
        <w:autoSpaceDN w:val="0"/>
        <w:adjustRightInd w:val="0"/>
        <w:spacing w:after="0"/>
        <w:ind w:left="284" w:hanging="284"/>
        <w:contextualSpacing w:val="0"/>
        <w:rPr>
          <w:rFonts w:asciiTheme="minorHAnsi" w:hAnsiTheme="minorHAnsi" w:cstheme="minorHAnsi"/>
          <w:b/>
          <w:iCs/>
          <w:sz w:val="20"/>
          <w:szCs w:val="20"/>
        </w:rPr>
      </w:pPr>
      <w:r w:rsidRPr="002F1067">
        <w:rPr>
          <w:rFonts w:asciiTheme="minorHAnsi" w:hAnsiTheme="minorHAnsi" w:cstheme="minorHAnsi"/>
          <w:b/>
          <w:iCs/>
          <w:color w:val="C00000"/>
          <w:sz w:val="20"/>
          <w:szCs w:val="20"/>
        </w:rPr>
        <w:t xml:space="preserve">co najmniej </w:t>
      </w:r>
      <w:r w:rsidR="00A17B8D" w:rsidRPr="002F1067">
        <w:rPr>
          <w:rFonts w:asciiTheme="minorHAnsi" w:hAnsiTheme="minorHAnsi" w:cstheme="minorHAnsi"/>
          <w:b/>
          <w:iCs/>
          <w:color w:val="C00000"/>
          <w:sz w:val="20"/>
          <w:szCs w:val="20"/>
        </w:rPr>
        <w:t xml:space="preserve">dwie </w:t>
      </w:r>
      <w:r w:rsidRPr="002F1067">
        <w:rPr>
          <w:rFonts w:asciiTheme="minorHAnsi" w:hAnsiTheme="minorHAnsi" w:cstheme="minorHAnsi"/>
          <w:b/>
          <w:iCs/>
          <w:color w:val="C00000"/>
          <w:sz w:val="20"/>
          <w:szCs w:val="20"/>
        </w:rPr>
        <w:t xml:space="preserve">roboty budowlane </w:t>
      </w:r>
      <w:r w:rsidR="00970269" w:rsidRPr="002F1067">
        <w:rPr>
          <w:rFonts w:asciiTheme="minorHAnsi" w:hAnsiTheme="minorHAnsi" w:cstheme="minorHAnsi"/>
          <w:b/>
          <w:iCs/>
          <w:color w:val="C00000"/>
          <w:sz w:val="20"/>
          <w:szCs w:val="20"/>
        </w:rPr>
        <w:t xml:space="preserve">polegające na wykonaniu </w:t>
      </w:r>
      <w:r w:rsidR="00091BD6" w:rsidRPr="002F1067">
        <w:rPr>
          <w:rFonts w:asciiTheme="minorHAnsi" w:hAnsiTheme="minorHAnsi" w:cstheme="minorHAnsi"/>
          <w:b/>
          <w:iCs/>
          <w:color w:val="C00000"/>
          <w:sz w:val="20"/>
          <w:szCs w:val="20"/>
        </w:rPr>
        <w:t xml:space="preserve">instalacji </w:t>
      </w:r>
      <w:r w:rsidR="00A17B8D" w:rsidRPr="002F1067">
        <w:rPr>
          <w:rFonts w:asciiTheme="minorHAnsi" w:hAnsiTheme="minorHAnsi" w:cstheme="minorHAnsi"/>
          <w:b/>
          <w:iCs/>
          <w:color w:val="C00000"/>
          <w:sz w:val="20"/>
          <w:szCs w:val="20"/>
        </w:rPr>
        <w:t>szlabanu z systemem</w:t>
      </w:r>
      <w:r w:rsidR="00970269" w:rsidRPr="002F1067">
        <w:rPr>
          <w:rFonts w:asciiTheme="minorHAnsi" w:hAnsiTheme="minorHAnsi" w:cstheme="minorHAnsi"/>
          <w:b/>
          <w:iCs/>
          <w:color w:val="C00000"/>
          <w:sz w:val="20"/>
          <w:szCs w:val="20"/>
        </w:rPr>
        <w:t xml:space="preserve"> kontrol</w:t>
      </w:r>
      <w:r w:rsidR="00A17B8D" w:rsidRPr="002F1067">
        <w:rPr>
          <w:rFonts w:asciiTheme="minorHAnsi" w:hAnsiTheme="minorHAnsi" w:cstheme="minorHAnsi"/>
          <w:b/>
          <w:iCs/>
          <w:color w:val="C00000"/>
          <w:sz w:val="20"/>
          <w:szCs w:val="20"/>
        </w:rPr>
        <w:t>i</w:t>
      </w:r>
      <w:r w:rsidR="00970269" w:rsidRPr="002F1067">
        <w:rPr>
          <w:rFonts w:asciiTheme="minorHAnsi" w:hAnsiTheme="minorHAnsi" w:cstheme="minorHAnsi"/>
          <w:b/>
          <w:iCs/>
          <w:color w:val="C00000"/>
          <w:sz w:val="20"/>
          <w:szCs w:val="20"/>
        </w:rPr>
        <w:t xml:space="preserve"> </w:t>
      </w:r>
      <w:r w:rsidR="009D7240" w:rsidRPr="002F1067">
        <w:rPr>
          <w:rFonts w:asciiTheme="minorHAnsi" w:hAnsiTheme="minorHAnsi" w:cstheme="minorHAnsi"/>
          <w:b/>
          <w:iCs/>
          <w:color w:val="C00000"/>
          <w:sz w:val="20"/>
          <w:szCs w:val="20"/>
        </w:rPr>
        <w:t xml:space="preserve">dostępu </w:t>
      </w:r>
      <w:r w:rsidR="00A17B8D" w:rsidRPr="002F1067">
        <w:rPr>
          <w:rFonts w:asciiTheme="minorHAnsi" w:hAnsiTheme="minorHAnsi" w:cstheme="minorHAnsi"/>
          <w:b/>
          <w:iCs/>
          <w:color w:val="C00000"/>
          <w:sz w:val="20"/>
          <w:szCs w:val="20"/>
        </w:rPr>
        <w:t xml:space="preserve">przy wjeździe na strzeżony teren/parking </w:t>
      </w:r>
      <w:r w:rsidR="00970269" w:rsidRPr="002F1067">
        <w:rPr>
          <w:rFonts w:asciiTheme="minorHAnsi" w:hAnsiTheme="minorHAnsi" w:cstheme="minorHAnsi"/>
          <w:b/>
          <w:iCs/>
          <w:color w:val="C00000"/>
          <w:sz w:val="20"/>
          <w:szCs w:val="20"/>
        </w:rPr>
        <w:t xml:space="preserve">na kwotę </w:t>
      </w:r>
      <w:r w:rsidRPr="002F1067">
        <w:rPr>
          <w:rFonts w:asciiTheme="minorHAnsi" w:hAnsiTheme="minorHAnsi" w:cstheme="minorHAnsi"/>
          <w:b/>
          <w:iCs/>
          <w:color w:val="C00000"/>
          <w:sz w:val="20"/>
          <w:szCs w:val="20"/>
        </w:rPr>
        <w:t xml:space="preserve">co najmniej </w:t>
      </w:r>
      <w:r w:rsidR="00A17B8D" w:rsidRPr="002F1067">
        <w:rPr>
          <w:rFonts w:asciiTheme="minorHAnsi" w:hAnsiTheme="minorHAnsi" w:cstheme="minorHAnsi"/>
          <w:b/>
          <w:iCs/>
          <w:color w:val="C00000"/>
          <w:sz w:val="20"/>
          <w:szCs w:val="20"/>
        </w:rPr>
        <w:t xml:space="preserve">50 </w:t>
      </w:r>
      <w:r w:rsidRPr="002F1067">
        <w:rPr>
          <w:rFonts w:asciiTheme="minorHAnsi" w:hAnsiTheme="minorHAnsi" w:cstheme="minorHAnsi"/>
          <w:b/>
          <w:iCs/>
          <w:color w:val="C00000"/>
          <w:sz w:val="20"/>
          <w:szCs w:val="20"/>
        </w:rPr>
        <w:t xml:space="preserve">tys. złotych brutto każda z dwóch robót, </w:t>
      </w:r>
    </w:p>
    <w:p w14:paraId="54D892E3" w14:textId="6192E0FD" w:rsidR="00B80755" w:rsidRPr="00970269" w:rsidRDefault="00B80755" w:rsidP="00AC467A">
      <w:pPr>
        <w:pStyle w:val="Akapitzlist"/>
        <w:widowControl w:val="0"/>
        <w:numPr>
          <w:ilvl w:val="0"/>
          <w:numId w:val="36"/>
        </w:numPr>
        <w:autoSpaceDE w:val="0"/>
        <w:autoSpaceDN w:val="0"/>
        <w:adjustRightInd w:val="0"/>
        <w:spacing w:before="60" w:after="0"/>
        <w:ind w:left="284" w:hanging="284"/>
        <w:contextualSpacing w:val="0"/>
        <w:jc w:val="both"/>
        <w:rPr>
          <w:rFonts w:asciiTheme="minorHAnsi" w:hAnsiTheme="minorHAnsi" w:cstheme="minorHAnsi"/>
          <w:sz w:val="20"/>
          <w:szCs w:val="20"/>
        </w:rPr>
      </w:pPr>
      <w:r w:rsidRPr="00970269">
        <w:rPr>
          <w:rFonts w:asciiTheme="minorHAnsi" w:hAnsiTheme="minorHAnsi" w:cstheme="minorHAnsi"/>
          <w:snapToGrid w:val="0"/>
          <w:sz w:val="20"/>
          <w:szCs w:val="20"/>
          <w:u w:val="single"/>
        </w:rPr>
        <w:t>dysponuje osobami skierowanymi do</w:t>
      </w:r>
      <w:r w:rsidRPr="00970269">
        <w:rPr>
          <w:rFonts w:asciiTheme="minorHAnsi" w:hAnsiTheme="minorHAnsi" w:cstheme="minorHAnsi"/>
          <w:bCs/>
          <w:sz w:val="20"/>
          <w:szCs w:val="20"/>
          <w:u w:val="single"/>
        </w:rPr>
        <w:t xml:space="preserve"> realizacji zamówienia tj. </w:t>
      </w:r>
    </w:p>
    <w:p w14:paraId="1E9EA172" w14:textId="38CFBCB9" w:rsidR="00B80755" w:rsidRPr="001B1DE0" w:rsidRDefault="00157257" w:rsidP="00EA300C">
      <w:pPr>
        <w:widowControl w:val="0"/>
        <w:autoSpaceDE w:val="0"/>
        <w:autoSpaceDN w:val="0"/>
        <w:adjustRightInd w:val="0"/>
        <w:ind w:left="284" w:hanging="284"/>
        <w:jc w:val="both"/>
        <w:rPr>
          <w:rFonts w:asciiTheme="minorHAnsi" w:hAnsiTheme="minorHAnsi" w:cstheme="minorHAnsi"/>
          <w:sz w:val="20"/>
          <w:szCs w:val="20"/>
        </w:rPr>
      </w:pPr>
      <w:r>
        <w:rPr>
          <w:rFonts w:asciiTheme="minorHAnsi" w:hAnsiTheme="minorHAnsi" w:cstheme="minorHAnsi"/>
          <w:sz w:val="20"/>
          <w:szCs w:val="20"/>
        </w:rPr>
        <w:tab/>
      </w:r>
      <w:r w:rsidR="00B80755" w:rsidRPr="001B1DE0">
        <w:rPr>
          <w:rFonts w:asciiTheme="minorHAnsi" w:hAnsiTheme="minorHAnsi" w:cstheme="minorHAnsi"/>
          <w:sz w:val="20"/>
          <w:szCs w:val="20"/>
        </w:rPr>
        <w:t>osobami posiadającymi kwalifikacje zawodowe, doświadczenie i uprawnienia w rozumieniu ustawy Prawo budowlane z dnia 7 lipca 1994 (t.j. Dz.U. z 2023 poz. 682) lub odpowiadające im uprawnienia wydane na podstawie wcześniejszych regulacji oraz ustawy 15 grudnia 2000 r. o samorządach zawodowych architektów oraz inżynierów budownictwa (t.j. Dz.U. z 2023 poz. 551) a w szczególności osobami posiadającymi uprawnienia budowlane do</w:t>
      </w:r>
      <w:r w:rsidR="000E5279" w:rsidRPr="001B1DE0">
        <w:rPr>
          <w:rFonts w:asciiTheme="minorHAnsi" w:hAnsiTheme="minorHAnsi" w:cstheme="minorHAnsi"/>
          <w:color w:val="365F91" w:themeColor="accent1" w:themeShade="BF"/>
          <w:sz w:val="20"/>
          <w:szCs w:val="20"/>
        </w:rPr>
        <w:t xml:space="preserve"> </w:t>
      </w:r>
      <w:r w:rsidR="000E5279" w:rsidRPr="001B1DE0">
        <w:rPr>
          <w:rFonts w:asciiTheme="minorHAnsi" w:hAnsiTheme="minorHAnsi" w:cstheme="minorHAnsi"/>
          <w:sz w:val="20"/>
          <w:szCs w:val="20"/>
        </w:rPr>
        <w:t xml:space="preserve">projektowania bez ograniczeń  oraz </w:t>
      </w:r>
      <w:bookmarkStart w:id="26" w:name="_Hlk187908859"/>
      <w:r w:rsidR="00B80755" w:rsidRPr="001B1DE0">
        <w:rPr>
          <w:rFonts w:asciiTheme="minorHAnsi" w:hAnsiTheme="minorHAnsi" w:cstheme="minorHAnsi"/>
          <w:sz w:val="20"/>
          <w:szCs w:val="20"/>
        </w:rPr>
        <w:t xml:space="preserve">kierowania i nadzorowania robotami budowlanymi </w:t>
      </w:r>
      <w:bookmarkEnd w:id="26"/>
      <w:r w:rsidR="00B80755" w:rsidRPr="001B1DE0">
        <w:rPr>
          <w:rFonts w:asciiTheme="minorHAnsi" w:hAnsiTheme="minorHAnsi" w:cstheme="minorHAnsi"/>
          <w:sz w:val="20"/>
          <w:szCs w:val="20"/>
        </w:rPr>
        <w:t>w specjalnościach:</w:t>
      </w:r>
    </w:p>
    <w:p w14:paraId="42805198" w14:textId="2CB5322F" w:rsidR="003D019E" w:rsidRPr="002F1067" w:rsidRDefault="007749A7" w:rsidP="00EA300C">
      <w:pPr>
        <w:numPr>
          <w:ilvl w:val="0"/>
          <w:numId w:val="40"/>
        </w:numPr>
        <w:autoSpaceDE w:val="0"/>
        <w:autoSpaceDN w:val="0"/>
        <w:adjustRightInd w:val="0"/>
        <w:spacing w:line="264" w:lineRule="auto"/>
        <w:ind w:left="284" w:right="-142" w:hanging="284"/>
        <w:rPr>
          <w:rFonts w:asciiTheme="minorHAnsi" w:eastAsia="Calibri" w:hAnsiTheme="minorHAnsi" w:cstheme="minorHAnsi"/>
          <w:bCs/>
          <w:i/>
          <w:color w:val="C00000"/>
          <w:sz w:val="20"/>
          <w:szCs w:val="20"/>
          <w:lang w:eastAsia="en-US"/>
        </w:rPr>
      </w:pPr>
      <w:r w:rsidRPr="002F1067">
        <w:rPr>
          <w:rFonts w:asciiTheme="minorHAnsi" w:eastAsia="Calibri" w:hAnsiTheme="minorHAnsi" w:cstheme="minorHAnsi"/>
          <w:b/>
          <w:iCs/>
          <w:color w:val="C00000"/>
          <w:sz w:val="20"/>
          <w:szCs w:val="20"/>
          <w:lang w:eastAsia="en-US"/>
        </w:rPr>
        <w:t>instalacyjnej w zakresie sieci, instalacji i urządzeń elektrycznych i elektroenergetycznych – kierownik robót elektrycznych</w:t>
      </w:r>
    </w:p>
    <w:p w14:paraId="4C116AFB" w14:textId="7228DDC1" w:rsidR="004D5958" w:rsidRPr="001B1DE0" w:rsidRDefault="004D5958" w:rsidP="00B80755">
      <w:pPr>
        <w:widowControl w:val="0"/>
        <w:spacing w:before="60" w:after="120"/>
        <w:ind w:left="284"/>
        <w:jc w:val="both"/>
        <w:rPr>
          <w:rFonts w:asciiTheme="minorHAnsi" w:eastAsia="Arial" w:hAnsiTheme="minorHAnsi" w:cstheme="minorHAnsi"/>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00374645" w:rsidRPr="001B1DE0">
        <w:rPr>
          <w:rFonts w:asciiTheme="minorHAnsi" w:eastAsia="Arial" w:hAnsiTheme="minorHAnsi" w:cstheme="minorHAnsi"/>
          <w:spacing w:val="-1"/>
          <w:sz w:val="20"/>
          <w:szCs w:val="20"/>
        </w:rPr>
        <w:t xml:space="preserve"> - </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osu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ieg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ele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ceg</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no</w:t>
      </w:r>
      <w:r w:rsidRPr="001B1DE0">
        <w:rPr>
          <w:rFonts w:asciiTheme="minorHAnsi" w:eastAsia="Arial" w:hAnsiTheme="minorHAnsi" w:cstheme="minorHAnsi"/>
          <w:spacing w:val="1"/>
          <w:sz w:val="20"/>
          <w:szCs w:val="20"/>
        </w:rPr>
        <w:t>śc</w:t>
      </w:r>
      <w:r w:rsidRPr="001B1DE0">
        <w:rPr>
          <w:rFonts w:asciiTheme="minorHAnsi" w:eastAsia="Arial" w:hAnsiTheme="minorHAnsi" w:cstheme="minorHAnsi"/>
          <w:sz w:val="20"/>
          <w:szCs w:val="20"/>
        </w:rPr>
        <w:t>i 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hn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 xml:space="preserve">j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9"/>
          <w:sz w:val="20"/>
          <w:szCs w:val="20"/>
        </w:rPr>
        <w:t xml:space="preserve"> </w:t>
      </w:r>
      <w:r w:rsidR="00A942C0"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2"/>
          <w:sz w:val="20"/>
          <w:szCs w:val="20"/>
          <w:u w:val="single"/>
        </w:rPr>
        <w:t>d</w:t>
      </w:r>
      <w:r w:rsidRPr="001B1DE0">
        <w:rPr>
          <w:rFonts w:asciiTheme="minorHAnsi" w:eastAsia="Arial" w:hAnsiTheme="minorHAnsi" w:cstheme="minorHAnsi"/>
          <w:spacing w:val="1"/>
          <w:sz w:val="20"/>
          <w:szCs w:val="20"/>
          <w:u w:val="single"/>
        </w:rPr>
        <w:t>op</w:t>
      </w:r>
      <w:r w:rsidRPr="001B1DE0">
        <w:rPr>
          <w:rFonts w:asciiTheme="minorHAnsi" w:eastAsia="Arial" w:hAnsiTheme="minorHAnsi" w:cstheme="minorHAnsi"/>
          <w:spacing w:val="-2"/>
          <w:sz w:val="20"/>
          <w:szCs w:val="20"/>
          <w:u w:val="single"/>
        </w:rPr>
        <w:t>u</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a</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ł</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pe</w:t>
      </w:r>
      <w:r w:rsidRPr="001B1DE0">
        <w:rPr>
          <w:rFonts w:asciiTheme="minorHAnsi" w:eastAsia="Arial" w:hAnsiTheme="minorHAnsi" w:cstheme="minorHAnsi"/>
          <w:spacing w:val="-2"/>
          <w:sz w:val="20"/>
          <w:szCs w:val="20"/>
          <w:u w:val="single"/>
        </w:rPr>
        <w:t>ł</w:t>
      </w:r>
      <w:r w:rsidRPr="001B1DE0">
        <w:rPr>
          <w:rFonts w:asciiTheme="minorHAnsi" w:eastAsia="Arial" w:hAnsiTheme="minorHAnsi" w:cstheme="minorHAnsi"/>
          <w:spacing w:val="1"/>
          <w:sz w:val="20"/>
          <w:szCs w:val="20"/>
          <w:u w:val="single"/>
        </w:rPr>
        <w:t>nia</w:t>
      </w:r>
      <w:r w:rsidRPr="001B1DE0">
        <w:rPr>
          <w:rFonts w:asciiTheme="minorHAnsi" w:eastAsia="Arial" w:hAnsiTheme="minorHAnsi" w:cstheme="minorHAnsi"/>
          <w:spacing w:val="-2"/>
          <w:sz w:val="20"/>
          <w:szCs w:val="20"/>
          <w:u w:val="single"/>
        </w:rPr>
        <w:t>n</w:t>
      </w:r>
      <w:r w:rsidRPr="001B1DE0">
        <w:rPr>
          <w:rFonts w:asciiTheme="minorHAnsi" w:eastAsia="Arial" w:hAnsiTheme="minorHAnsi" w:cstheme="minorHAnsi"/>
          <w:spacing w:val="1"/>
          <w:sz w:val="20"/>
          <w:szCs w:val="20"/>
          <w:u w:val="single"/>
        </w:rPr>
        <w:t>i</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3"/>
          <w:sz w:val="20"/>
          <w:szCs w:val="20"/>
          <w:u w:val="single"/>
        </w:rPr>
        <w:t>w</w:t>
      </w:r>
      <w:r w:rsidRPr="001B1DE0">
        <w:rPr>
          <w:rFonts w:asciiTheme="minorHAnsi" w:eastAsia="Arial" w:hAnsiTheme="minorHAnsi" w:cstheme="minorHAnsi"/>
          <w:spacing w:val="1"/>
          <w:sz w:val="20"/>
          <w:szCs w:val="20"/>
          <w:u w:val="single"/>
        </w:rPr>
        <w:t>a</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unk</w:t>
      </w:r>
      <w:r w:rsidRPr="001B1DE0">
        <w:rPr>
          <w:rFonts w:asciiTheme="minorHAnsi" w:eastAsia="Arial" w:hAnsiTheme="minorHAnsi" w:cstheme="minorHAnsi"/>
          <w:sz w:val="20"/>
          <w:szCs w:val="20"/>
          <w:u w:val="single"/>
        </w:rPr>
        <w:t>u</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w:t>
      </w:r>
    </w:p>
    <w:p w14:paraId="5341EB9C" w14:textId="77777777" w:rsidR="00D5684F" w:rsidRPr="001B1DE0" w:rsidRDefault="00D5684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P</w:t>
      </w:r>
      <w:r w:rsidR="00F92E47" w:rsidRPr="001B1DE0">
        <w:rPr>
          <w:rFonts w:asciiTheme="minorHAnsi" w:hAnsiTheme="minorHAnsi" w:cstheme="minorHAnsi"/>
          <w:sz w:val="20"/>
          <w:szCs w:val="20"/>
        </w:rPr>
        <w:t>odstawy wykluczenia</w:t>
      </w:r>
      <w:bookmarkEnd w:id="20"/>
    </w:p>
    <w:p w14:paraId="7F87C175" w14:textId="77777777" w:rsidR="000D2C82" w:rsidRPr="001B1DE0" w:rsidRDefault="000D2C82" w:rsidP="00754DD0">
      <w:pPr>
        <w:numPr>
          <w:ilvl w:val="0"/>
          <w:numId w:val="12"/>
        </w:numPr>
        <w:spacing w:before="120"/>
        <w:ind w:left="284" w:hanging="284"/>
        <w:jc w:val="both"/>
        <w:rPr>
          <w:rFonts w:asciiTheme="minorHAnsi" w:eastAsia="Verdana" w:hAnsiTheme="minorHAnsi" w:cstheme="minorHAnsi"/>
          <w:sz w:val="20"/>
          <w:szCs w:val="20"/>
        </w:rPr>
      </w:pPr>
      <w:bookmarkStart w:id="27" w:name="_Toc64027362"/>
      <w:r w:rsidRPr="001B1DE0">
        <w:rPr>
          <w:rFonts w:asciiTheme="minorHAnsi" w:eastAsia="Verdana" w:hAnsiTheme="minorHAnsi" w:cstheme="minorHAnsi"/>
          <w:sz w:val="20"/>
          <w:szCs w:val="20"/>
        </w:rPr>
        <w:t>Z postępowania o udzielenie zamówienia wyklucza się Wykonawców, w stosunku do których zachodzi którakolwiek z okoliczności wskazanych:</w:t>
      </w:r>
    </w:p>
    <w:p w14:paraId="1615A329"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108 ust. 1 uPzp;</w:t>
      </w:r>
    </w:p>
    <w:p w14:paraId="572126E6"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 xml:space="preserve">w art. 109 ust. 1 pkt  4 uPzp, tj.: </w:t>
      </w:r>
      <w:r w:rsidRPr="001B1DE0">
        <w:rPr>
          <w:rFonts w:asciiTheme="minorHAnsi" w:eastAsia="Verdana" w:hAnsiTheme="minorHAnsi" w:cstheme="minorHAnsi"/>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7 ust. 1 ustawy z dnia 13.04.2022 r. o szczególnych rozwiązaniach w zakresie przeciwdziałania wspieraniu agresji na Ukrainę oraz służących ochronie bezpieczeństwa narodowego (Dz. U. poz. 835).</w:t>
      </w:r>
    </w:p>
    <w:p w14:paraId="3C61A322" w14:textId="458A0F65" w:rsidR="000D2C82" w:rsidRPr="001B1DE0" w:rsidRDefault="000D2C82" w:rsidP="00754DD0">
      <w:pPr>
        <w:spacing w:before="60" w:after="120"/>
        <w:jc w:val="both"/>
        <w:rPr>
          <w:rFonts w:asciiTheme="minorHAnsi" w:eastAsia="Verdana" w:hAnsiTheme="minorHAnsi" w:cstheme="minorHAnsi"/>
          <w:sz w:val="20"/>
          <w:szCs w:val="20"/>
        </w:rPr>
      </w:pPr>
      <w:r w:rsidRPr="001B1DE0">
        <w:rPr>
          <w:rFonts w:asciiTheme="minorHAnsi" w:eastAsia="Verdana" w:hAnsiTheme="minorHAnsi" w:cstheme="minorHAnsi"/>
          <w:b/>
          <w:sz w:val="20"/>
          <w:szCs w:val="20"/>
        </w:rPr>
        <w:t>2.</w:t>
      </w:r>
      <w:r w:rsidRPr="001B1DE0">
        <w:rPr>
          <w:rFonts w:asciiTheme="minorHAnsi" w:eastAsia="Verdana" w:hAnsiTheme="minorHAnsi" w:cstheme="minorHAnsi"/>
          <w:sz w:val="20"/>
          <w:szCs w:val="20"/>
        </w:rPr>
        <w:t xml:space="preserve"> Wykluczenie Wykonawcy następuje zgodnie z art. 111 uPzp</w:t>
      </w:r>
      <w:r w:rsidR="007F3C9E" w:rsidRPr="001B1DE0">
        <w:rPr>
          <w:rFonts w:asciiTheme="minorHAnsi" w:eastAsia="Verdana" w:hAnsiTheme="minorHAnsi" w:cstheme="minorHAnsi"/>
          <w:sz w:val="20"/>
          <w:szCs w:val="20"/>
        </w:rPr>
        <w:t>.</w:t>
      </w:r>
    </w:p>
    <w:p w14:paraId="2EEF39E6" w14:textId="77777777" w:rsidR="0023394E" w:rsidRPr="001B1DE0" w:rsidRDefault="002A0831" w:rsidP="000D2C82">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0"/>
          <w:szCs w:val="20"/>
        </w:rPr>
      </w:pPr>
      <w:r w:rsidRPr="001B1DE0">
        <w:rPr>
          <w:rFonts w:asciiTheme="minorHAnsi" w:hAnsiTheme="minorHAnsi" w:cstheme="minorHAnsi"/>
          <w:sz w:val="20"/>
          <w:szCs w:val="20"/>
        </w:rPr>
        <w:t>Oświadczenia i dokumenty</w:t>
      </w:r>
      <w:r w:rsidR="00B46E64" w:rsidRPr="001B1DE0">
        <w:rPr>
          <w:rFonts w:asciiTheme="minorHAnsi" w:hAnsiTheme="minorHAnsi" w:cstheme="minorHAnsi"/>
          <w:sz w:val="20"/>
          <w:szCs w:val="20"/>
        </w:rPr>
        <w:t xml:space="preserve"> składane przez </w:t>
      </w:r>
      <w:r w:rsidRPr="001B1DE0">
        <w:rPr>
          <w:rFonts w:asciiTheme="minorHAnsi" w:hAnsiTheme="minorHAnsi" w:cstheme="minorHAnsi"/>
          <w:sz w:val="20"/>
          <w:szCs w:val="20"/>
        </w:rPr>
        <w:t xml:space="preserve"> Wykonawc</w:t>
      </w:r>
      <w:r w:rsidR="00B46E64" w:rsidRPr="001B1DE0">
        <w:rPr>
          <w:rFonts w:asciiTheme="minorHAnsi" w:hAnsiTheme="minorHAnsi" w:cstheme="minorHAnsi"/>
          <w:sz w:val="20"/>
          <w:szCs w:val="20"/>
        </w:rPr>
        <w:t>ę</w:t>
      </w:r>
      <w:r w:rsidRPr="001B1DE0">
        <w:rPr>
          <w:rFonts w:asciiTheme="minorHAnsi" w:hAnsiTheme="minorHAnsi" w:cstheme="minorHAnsi"/>
          <w:sz w:val="20"/>
          <w:szCs w:val="20"/>
        </w:rPr>
        <w:t xml:space="preserve"> w celu potwierdzenia spełniania warunków udziału w postępowaniu oraz wykazania braku podstaw wykluczenia</w:t>
      </w:r>
      <w:r w:rsidRPr="001B1DE0">
        <w:rPr>
          <w:rFonts w:asciiTheme="minorHAnsi" w:hAnsiTheme="minorHAnsi" w:cstheme="minorHAnsi"/>
          <w:b w:val="0"/>
          <w:i/>
          <w:sz w:val="20"/>
          <w:szCs w:val="20"/>
        </w:rPr>
        <w:t xml:space="preserve"> (</w:t>
      </w:r>
      <w:r w:rsidR="00F92E47" w:rsidRPr="001B1DE0">
        <w:rPr>
          <w:rFonts w:asciiTheme="minorHAnsi" w:hAnsiTheme="minorHAnsi" w:cstheme="minorHAnsi"/>
          <w:b w:val="0"/>
          <w:i/>
          <w:sz w:val="20"/>
          <w:szCs w:val="20"/>
        </w:rPr>
        <w:t>podmiotowe środki dowodowe</w:t>
      </w:r>
      <w:r w:rsidRPr="001B1DE0">
        <w:rPr>
          <w:rFonts w:asciiTheme="minorHAnsi" w:hAnsiTheme="minorHAnsi" w:cstheme="minorHAnsi"/>
          <w:b w:val="0"/>
          <w:i/>
          <w:sz w:val="20"/>
          <w:szCs w:val="20"/>
        </w:rPr>
        <w:t>)</w:t>
      </w:r>
      <w:bookmarkEnd w:id="27"/>
    </w:p>
    <w:p w14:paraId="2A8D087E" w14:textId="410526DD" w:rsidR="002A0831" w:rsidRPr="001B1DE0" w:rsidRDefault="002A0831" w:rsidP="00754DD0">
      <w:pPr>
        <w:pStyle w:val="Akapitzlist"/>
        <w:numPr>
          <w:ilvl w:val="0"/>
          <w:numId w:val="13"/>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1B1DE0">
        <w:rPr>
          <w:rFonts w:asciiTheme="minorHAnsi" w:hAnsiTheme="minorHAnsi" w:cstheme="minorHAnsi"/>
          <w:b/>
          <w:sz w:val="20"/>
          <w:szCs w:val="20"/>
        </w:rPr>
        <w:t>Załącznikiem nr</w:t>
      </w:r>
      <w:r w:rsidR="00535155" w:rsidRPr="001B1DE0">
        <w:rPr>
          <w:rFonts w:asciiTheme="minorHAnsi" w:hAnsiTheme="minorHAnsi" w:cstheme="minorHAnsi"/>
          <w:b/>
          <w:sz w:val="20"/>
          <w:szCs w:val="20"/>
        </w:rPr>
        <w:t xml:space="preserve"> </w:t>
      </w:r>
      <w:r w:rsidR="001C10F7" w:rsidRPr="001B1DE0">
        <w:rPr>
          <w:rFonts w:asciiTheme="minorHAnsi" w:hAnsiTheme="minorHAnsi" w:cstheme="minorHAnsi"/>
          <w:b/>
          <w:sz w:val="20"/>
          <w:szCs w:val="20"/>
        </w:rPr>
        <w:t>4</w:t>
      </w:r>
      <w:r w:rsidRPr="001B1DE0">
        <w:rPr>
          <w:rFonts w:asciiTheme="minorHAnsi" w:hAnsiTheme="minorHAnsi" w:cstheme="minorHAnsi"/>
          <w:b/>
          <w:sz w:val="20"/>
          <w:szCs w:val="20"/>
        </w:rPr>
        <w:t xml:space="preserve"> do SWZ</w:t>
      </w:r>
      <w:r w:rsidRPr="001B1DE0">
        <w:rPr>
          <w:rFonts w:asciiTheme="minorHAnsi" w:hAnsiTheme="minorHAnsi" w:cstheme="minorHAnsi"/>
          <w:sz w:val="20"/>
          <w:szCs w:val="20"/>
        </w:rPr>
        <w:t>;</w:t>
      </w:r>
    </w:p>
    <w:p w14:paraId="7F8B9EBD" w14:textId="505EC76E" w:rsidR="002A0831"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Informacje zawarte w oświadczeniu, o którym mowa w </w:t>
      </w:r>
      <w:r w:rsidR="00EF652B" w:rsidRPr="001B1DE0">
        <w:rPr>
          <w:rFonts w:asciiTheme="minorHAnsi" w:hAnsiTheme="minorHAnsi" w:cstheme="minorHAnsi"/>
          <w:sz w:val="20"/>
          <w:szCs w:val="20"/>
        </w:rPr>
        <w:t xml:space="preserve">pkt </w:t>
      </w:r>
      <w:r w:rsidRPr="001B1DE0">
        <w:rPr>
          <w:rFonts w:asciiTheme="minorHAnsi" w:hAnsiTheme="minorHAnsi" w:cstheme="minorHAnsi"/>
          <w:sz w:val="20"/>
          <w:szCs w:val="20"/>
        </w:rPr>
        <w:t>1 stanowią wstępne potwierdzenie, że Wykonawca nie podlega wykluczeniu oraz spełnia warunki udziału w postępowaniu.</w:t>
      </w:r>
    </w:p>
    <w:p w14:paraId="2A55B81D" w14:textId="6F809D4C"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1"/>
          <w:sz w:val="20"/>
          <w:szCs w:val="20"/>
          <w:u w:val="single"/>
        </w:rPr>
        <w:t>J</w:t>
      </w:r>
      <w:r w:rsidRPr="001B1DE0">
        <w:rPr>
          <w:rFonts w:asciiTheme="minorHAnsi" w:eastAsia="Arial" w:hAnsiTheme="minorHAnsi" w:cstheme="minorHAnsi"/>
          <w:color w:val="C00000"/>
          <w:spacing w:val="2"/>
          <w:sz w:val="20"/>
          <w:szCs w:val="20"/>
          <w:u w:val="single"/>
        </w:rPr>
        <w:t>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4"/>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6"/>
          <w:sz w:val="20"/>
          <w:szCs w:val="20"/>
          <w:u w:val="single"/>
        </w:rPr>
        <w:t xml:space="preserve"> </w:t>
      </w:r>
      <w:r w:rsidRPr="001B1DE0">
        <w:rPr>
          <w:rFonts w:asciiTheme="minorHAnsi" w:hAnsiTheme="minorHAnsi" w:cstheme="minorHAnsi"/>
          <w:sz w:val="20"/>
          <w:szCs w:val="20"/>
        </w:rPr>
        <w:t>W przypadku wspólnego ubiegania się o zamówienie przez wykonawców,</w:t>
      </w:r>
      <w:r w:rsidR="0087634B" w:rsidRPr="001B1DE0">
        <w:rPr>
          <w:rFonts w:asciiTheme="minorHAnsi" w:hAnsiTheme="minorHAnsi" w:cstheme="minorHAnsi"/>
          <w:sz w:val="20"/>
          <w:szCs w:val="20"/>
        </w:rPr>
        <w:t xml:space="preserve"> dotyczy również spółki cywilnej, </w:t>
      </w:r>
      <w:r w:rsidRPr="001B1DE0">
        <w:rPr>
          <w:rFonts w:asciiTheme="minorHAnsi" w:hAnsiTheme="minorHAnsi" w:cstheme="minorHAnsi"/>
          <w:sz w:val="20"/>
          <w:szCs w:val="20"/>
        </w:rPr>
        <w:t xml:space="preserve"> </w:t>
      </w:r>
      <w:r w:rsidRPr="001B1DE0">
        <w:rPr>
          <w:rFonts w:asciiTheme="minorHAnsi" w:hAnsiTheme="minorHAnsi" w:cstheme="minorHAnsi"/>
          <w:b/>
          <w:sz w:val="20"/>
          <w:szCs w:val="20"/>
        </w:rPr>
        <w:t>oświadczenie, o którym mowa w pkt. 1</w:t>
      </w:r>
      <w:r w:rsidRPr="001B1DE0">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4C721D3C" w:rsidR="009D140B" w:rsidRPr="001B1DE0" w:rsidRDefault="009D140B" w:rsidP="000A3418">
      <w:pPr>
        <w:spacing w:before="60" w:line="276" w:lineRule="auto"/>
        <w:ind w:left="284"/>
        <w:rPr>
          <w:rFonts w:asciiTheme="minorHAnsi" w:eastAsia="Arial" w:hAnsiTheme="minorHAnsi" w:cstheme="minorHAnsi"/>
          <w:sz w:val="20"/>
          <w:szCs w:val="20"/>
        </w:rPr>
      </w:pPr>
      <w:r w:rsidRPr="001B1DE0">
        <w:rPr>
          <w:rFonts w:asciiTheme="minorHAnsi" w:eastAsia="Arial" w:hAnsiTheme="minorHAnsi" w:cstheme="minorHAnsi"/>
          <w:sz w:val="20"/>
          <w:szCs w:val="20"/>
        </w:rPr>
        <w:t>W</w:t>
      </w:r>
      <w:r w:rsidRPr="001B1DE0">
        <w:rPr>
          <w:rFonts w:asciiTheme="minorHAnsi" w:eastAsia="Arial" w:hAnsiTheme="minorHAnsi" w:cstheme="minorHAnsi"/>
          <w:spacing w:val="10"/>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ksz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7"/>
          <w:sz w:val="20"/>
          <w:szCs w:val="20"/>
        </w:rPr>
        <w:t>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00641F92" w:rsidRPr="001B1DE0">
        <w:rPr>
          <w:rFonts w:asciiTheme="minorHAnsi" w:eastAsia="Arial" w:hAnsiTheme="minorHAnsi" w:cstheme="minorHAnsi"/>
          <w:sz w:val="20"/>
          <w:szCs w:val="20"/>
        </w:rPr>
        <w:t xml:space="preserve"> </w:t>
      </w:r>
      <w:r w:rsidR="002857A6" w:rsidRPr="001B1DE0">
        <w:rPr>
          <w:rFonts w:asciiTheme="minorHAnsi" w:eastAsia="Arial" w:hAnsiTheme="minorHAnsi" w:cstheme="minorHAnsi"/>
          <w:sz w:val="20"/>
          <w:szCs w:val="20"/>
        </w:rPr>
        <w:t xml:space="preserve">- </w:t>
      </w:r>
      <w:r w:rsidRPr="001B1DE0">
        <w:rPr>
          <w:rFonts w:asciiTheme="minorHAnsi" w:eastAsia="Arial" w:hAnsiTheme="minorHAnsi" w:cstheme="minorHAnsi"/>
          <w:sz w:val="20"/>
          <w:szCs w:val="20"/>
        </w:rPr>
        <w:t xml:space="preserve">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t</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obo</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bu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lan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1"/>
          <w:sz w:val="20"/>
          <w:szCs w:val="20"/>
        </w:rPr>
        <w:t>sł</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5"/>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2"/>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mag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padk</w:t>
      </w:r>
      <w:r w:rsidRPr="001B1DE0">
        <w:rPr>
          <w:rFonts w:asciiTheme="minorHAnsi" w:eastAsia="Arial" w:hAnsiTheme="minorHAnsi" w:cstheme="minorHAnsi"/>
          <w:sz w:val="20"/>
          <w:szCs w:val="20"/>
        </w:rPr>
        <w:t>u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2"/>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doł</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ś</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pacing w:val="-2"/>
          <w:sz w:val="20"/>
          <w:szCs w:val="20"/>
        </w:rPr>
        <w:t>i</w:t>
      </w:r>
      <w:r w:rsidRPr="001B1DE0">
        <w:rPr>
          <w:rFonts w:asciiTheme="minorHAnsi" w:eastAsia="Arial" w:hAnsiTheme="minorHAnsi" w:cstheme="minorHAnsi"/>
          <w:b/>
          <w:bCs/>
          <w:spacing w:val="1"/>
          <w:sz w:val="20"/>
          <w:szCs w:val="20"/>
        </w:rPr>
        <w:t>a</w:t>
      </w:r>
      <w:r w:rsidRPr="001B1DE0">
        <w:rPr>
          <w:rFonts w:asciiTheme="minorHAnsi" w:eastAsia="Arial" w:hAnsiTheme="minorHAnsi" w:cstheme="minorHAnsi"/>
          <w:b/>
          <w:bCs/>
          <w:sz w:val="20"/>
          <w:szCs w:val="20"/>
        </w:rPr>
        <w:t>d</w:t>
      </w:r>
      <w:r w:rsidRPr="001B1DE0">
        <w:rPr>
          <w:rFonts w:asciiTheme="minorHAnsi" w:eastAsia="Arial" w:hAnsiTheme="minorHAnsi" w:cstheme="minorHAnsi"/>
          <w:b/>
          <w:bCs/>
          <w:spacing w:val="-1"/>
          <w:sz w:val="20"/>
          <w:szCs w:val="20"/>
        </w:rPr>
        <w:t>cz</w:t>
      </w:r>
      <w:r w:rsidRPr="001B1DE0">
        <w:rPr>
          <w:rFonts w:asciiTheme="minorHAnsi" w:eastAsia="Arial" w:hAnsiTheme="minorHAnsi" w:cstheme="minorHAnsi"/>
          <w:b/>
          <w:bCs/>
          <w:spacing w:val="1"/>
          <w:sz w:val="20"/>
          <w:szCs w:val="20"/>
        </w:rPr>
        <w:t>e</w:t>
      </w:r>
      <w:r w:rsidRPr="001B1DE0">
        <w:rPr>
          <w:rFonts w:asciiTheme="minorHAnsi" w:eastAsia="Arial" w:hAnsiTheme="minorHAnsi" w:cstheme="minorHAnsi"/>
          <w:b/>
          <w:bCs/>
          <w:sz w:val="20"/>
          <w:szCs w:val="20"/>
        </w:rPr>
        <w:t>n</w:t>
      </w:r>
      <w:r w:rsidRPr="001B1DE0">
        <w:rPr>
          <w:rFonts w:asciiTheme="minorHAnsi" w:eastAsia="Arial" w:hAnsiTheme="minorHAnsi" w:cstheme="minorHAnsi"/>
          <w:b/>
          <w:bCs/>
          <w:spacing w:val="1"/>
          <w:sz w:val="20"/>
          <w:szCs w:val="20"/>
        </w:rPr>
        <w:t>i</w:t>
      </w:r>
      <w:r w:rsidRPr="001B1DE0">
        <w:rPr>
          <w:rFonts w:asciiTheme="minorHAnsi" w:eastAsia="Arial" w:hAnsiTheme="minorHAnsi" w:cstheme="minorHAnsi"/>
          <w:b/>
          <w:bCs/>
          <w:spacing w:val="2"/>
          <w:sz w:val="20"/>
          <w:szCs w:val="20"/>
        </w:rPr>
        <w:t>e</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z w:val="20"/>
          <w:szCs w:val="20"/>
        </w:rPr>
        <w:t>, kt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re części zamówienia zrealizują poszczególni wykonawcy.</w:t>
      </w:r>
    </w:p>
    <w:p w14:paraId="4BC3985B" w14:textId="2AE67C10"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2"/>
          <w:sz w:val="20"/>
          <w:szCs w:val="20"/>
          <w:u w:val="single"/>
        </w:rPr>
        <w:t>Je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6"/>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8"/>
          <w:sz w:val="20"/>
          <w:szCs w:val="20"/>
          <w:u w:val="single"/>
        </w:rPr>
        <w:t xml:space="preserve"> </w:t>
      </w:r>
      <w:r w:rsidRPr="001B1DE0">
        <w:rPr>
          <w:rFonts w:asciiTheme="minorHAnsi" w:hAnsiTheme="minorHAnsi" w:cstheme="minorHAnsi"/>
          <w:sz w:val="20"/>
          <w:szCs w:val="20"/>
        </w:rPr>
        <w:t>Wykonawca, w przypadku polegania na zdolnościach lub sytuacji podmiotów udostępniających zasoby, przedstawia, wraz z</w:t>
      </w:r>
      <w:r w:rsidRPr="001B1DE0">
        <w:rPr>
          <w:rFonts w:asciiTheme="minorHAnsi" w:hAnsiTheme="minorHAnsi" w:cstheme="minorHAnsi"/>
          <w:b/>
          <w:sz w:val="20"/>
          <w:szCs w:val="20"/>
        </w:rPr>
        <w:t xml:space="preserve"> oświadczeniem, o którym mowa w ust. 1</w:t>
      </w:r>
      <w:r w:rsidR="00404212" w:rsidRPr="001B1DE0">
        <w:rPr>
          <w:rFonts w:asciiTheme="minorHAnsi" w:hAnsiTheme="minorHAnsi" w:cstheme="minorHAnsi"/>
          <w:b/>
          <w:sz w:val="20"/>
          <w:szCs w:val="20"/>
        </w:rPr>
        <w:t xml:space="preserve"> </w:t>
      </w:r>
      <w:r w:rsidRPr="001B1DE0">
        <w:rPr>
          <w:rFonts w:asciiTheme="minorHAnsi" w:hAnsiTheme="minorHAnsi" w:cstheme="minorHAnsi"/>
          <w:b/>
          <w:sz w:val="20"/>
          <w:szCs w:val="20"/>
        </w:rPr>
        <w:t xml:space="preserve"> także oświadczenie podmiotu udostępniającego zasoby</w:t>
      </w:r>
      <w:r w:rsidR="00404212" w:rsidRPr="001B1DE0">
        <w:rPr>
          <w:rFonts w:asciiTheme="minorHAnsi" w:hAnsiTheme="minorHAnsi" w:cstheme="minorHAnsi"/>
          <w:b/>
          <w:sz w:val="20"/>
          <w:szCs w:val="20"/>
        </w:rPr>
        <w:t xml:space="preserve"> </w:t>
      </w:r>
      <w:r w:rsidR="00404212" w:rsidRPr="001B1DE0">
        <w:rPr>
          <w:rFonts w:asciiTheme="minorHAnsi" w:hAnsiTheme="minorHAnsi" w:cstheme="minorHAnsi"/>
          <w:sz w:val="20"/>
          <w:szCs w:val="20"/>
        </w:rPr>
        <w:t xml:space="preserve">(Załącznik nr </w:t>
      </w:r>
      <w:r w:rsidR="001C10F7" w:rsidRPr="001B1DE0">
        <w:rPr>
          <w:rFonts w:asciiTheme="minorHAnsi" w:hAnsiTheme="minorHAnsi" w:cstheme="minorHAnsi"/>
          <w:sz w:val="20"/>
          <w:szCs w:val="20"/>
        </w:rPr>
        <w:t>4</w:t>
      </w:r>
      <w:r w:rsidR="00404212" w:rsidRPr="001B1DE0">
        <w:rPr>
          <w:rFonts w:asciiTheme="minorHAnsi" w:hAnsiTheme="minorHAnsi" w:cstheme="minorHAnsi"/>
          <w:sz w:val="20"/>
          <w:szCs w:val="20"/>
        </w:rPr>
        <w:t>)</w:t>
      </w:r>
      <w:r w:rsidR="00404212" w:rsidRPr="001B1DE0">
        <w:rPr>
          <w:rFonts w:asciiTheme="minorHAnsi" w:hAnsiTheme="minorHAnsi" w:cstheme="minorHAnsi"/>
          <w:b/>
          <w:sz w:val="20"/>
          <w:szCs w:val="20"/>
        </w:rPr>
        <w:t xml:space="preserve">, </w:t>
      </w:r>
      <w:r w:rsidRPr="001B1DE0">
        <w:rPr>
          <w:rFonts w:asciiTheme="minorHAnsi" w:hAnsiTheme="minorHAnsi" w:cstheme="minorHAnsi"/>
          <w:sz w:val="20"/>
          <w:szCs w:val="20"/>
        </w:rPr>
        <w:t>potwierdzające brak podstaw wykluczenia tego podmiotu oraz odpowiednio spełnianie warunków udziału.</w:t>
      </w:r>
    </w:p>
    <w:p w14:paraId="29B8C7C8" w14:textId="77777777" w:rsidR="009D140B" w:rsidRPr="001B1DE0" w:rsidRDefault="009D140B" w:rsidP="003C6914">
      <w:pPr>
        <w:spacing w:before="60" w:line="276" w:lineRule="auto"/>
        <w:ind w:left="284"/>
        <w:jc w:val="both"/>
        <w:rPr>
          <w:rFonts w:asciiTheme="minorHAnsi" w:eastAsia="Arial" w:hAnsiTheme="minorHAnsi" w:cstheme="minorHAnsi"/>
          <w:sz w:val="20"/>
          <w:szCs w:val="20"/>
        </w:rPr>
      </w:pP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y</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poleg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 xml:space="preserve">rt. </w:t>
      </w:r>
      <w:r w:rsidRPr="001B1DE0">
        <w:rPr>
          <w:rFonts w:asciiTheme="minorHAnsi" w:eastAsia="Arial" w:hAnsiTheme="minorHAnsi" w:cstheme="minorHAnsi"/>
          <w:spacing w:val="1"/>
          <w:sz w:val="20"/>
          <w:szCs w:val="20"/>
        </w:rPr>
        <w:t>11</w:t>
      </w:r>
      <w:r w:rsidRPr="001B1DE0">
        <w:rPr>
          <w:rFonts w:asciiTheme="minorHAnsi" w:eastAsia="Arial" w:hAnsiTheme="minorHAnsi" w:cstheme="minorHAnsi"/>
          <w:sz w:val="20"/>
          <w:szCs w:val="20"/>
        </w:rPr>
        <w:t>8</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t>
      </w:r>
      <w:r w:rsidRPr="001B1DE0">
        <w:rPr>
          <w:rFonts w:asciiTheme="minorHAnsi" w:eastAsia="Arial" w:hAnsiTheme="minorHAnsi" w:cstheme="minorHAnsi"/>
          <w:sz w:val="20"/>
          <w:szCs w:val="20"/>
        </w:rPr>
        <w:t>1</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ład</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rtą</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b/>
          <w:bCs/>
          <w:spacing w:val="1"/>
          <w:sz w:val="20"/>
          <w:szCs w:val="20"/>
        </w:rPr>
        <w:t>z</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b</w:t>
      </w:r>
      <w:r w:rsidRPr="001B1DE0">
        <w:rPr>
          <w:rFonts w:asciiTheme="minorHAnsi" w:eastAsia="Arial" w:hAnsiTheme="minorHAnsi" w:cstheme="minorHAnsi"/>
          <w:b/>
          <w:bCs/>
          <w:spacing w:val="-2"/>
          <w:sz w:val="20"/>
          <w:szCs w:val="20"/>
        </w:rPr>
        <w:t>o</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ą</w:t>
      </w:r>
      <w:r w:rsidRPr="001B1DE0">
        <w:rPr>
          <w:rFonts w:asciiTheme="minorHAnsi" w:eastAsia="Arial" w:hAnsiTheme="minorHAnsi" w:cstheme="minorHAnsi"/>
          <w:b/>
          <w:bCs/>
          <w:spacing w:val="1"/>
          <w:sz w:val="20"/>
          <w:szCs w:val="20"/>
        </w:rPr>
        <w:t>za</w:t>
      </w:r>
      <w:r w:rsidRPr="001B1DE0">
        <w:rPr>
          <w:rFonts w:asciiTheme="minorHAnsi" w:eastAsia="Arial" w:hAnsiTheme="minorHAnsi" w:cstheme="minorHAnsi"/>
          <w:b/>
          <w:bCs/>
          <w:spacing w:val="-2"/>
          <w:sz w:val="20"/>
          <w:szCs w:val="20"/>
        </w:rPr>
        <w:t>n</w:t>
      </w:r>
      <w:r w:rsidRPr="001B1DE0">
        <w:rPr>
          <w:rFonts w:asciiTheme="minorHAnsi" w:eastAsia="Arial" w:hAnsiTheme="minorHAnsi" w:cstheme="minorHAnsi"/>
          <w:b/>
          <w:bCs/>
          <w:sz w:val="20"/>
          <w:szCs w:val="20"/>
        </w:rPr>
        <w:t>ie</w:t>
      </w:r>
      <w:r w:rsidRPr="001B1DE0">
        <w:rPr>
          <w:rFonts w:asciiTheme="minorHAnsi" w:eastAsia="Arial" w:hAnsiTheme="minorHAnsi" w:cstheme="minorHAnsi"/>
          <w:b/>
          <w:bCs/>
          <w:spacing w:val="3"/>
          <w:sz w:val="20"/>
          <w:szCs w:val="20"/>
        </w:rPr>
        <w:t xml:space="preserve"> </w:t>
      </w:r>
      <w:r w:rsidRPr="001B1DE0">
        <w:rPr>
          <w:rFonts w:asciiTheme="minorHAnsi" w:eastAsia="Arial" w:hAnsiTheme="minorHAnsi" w:cstheme="minorHAnsi"/>
          <w:b/>
          <w:bCs/>
          <w:spacing w:val="-2"/>
          <w:sz w:val="20"/>
          <w:szCs w:val="20"/>
        </w:rPr>
        <w:t>p</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2"/>
          <w:sz w:val="20"/>
          <w:szCs w:val="20"/>
        </w:rPr>
        <w:t>d</w:t>
      </w:r>
      <w:r w:rsidRPr="001B1DE0">
        <w:rPr>
          <w:rFonts w:asciiTheme="minorHAnsi" w:eastAsia="Arial" w:hAnsiTheme="minorHAnsi" w:cstheme="minorHAnsi"/>
          <w:b/>
          <w:bCs/>
          <w:spacing w:val="1"/>
          <w:sz w:val="20"/>
          <w:szCs w:val="20"/>
        </w:rPr>
        <w:t>m</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o</w:t>
      </w:r>
      <w:r w:rsidRPr="001B1DE0">
        <w:rPr>
          <w:rFonts w:asciiTheme="minorHAnsi" w:eastAsia="Arial" w:hAnsiTheme="minorHAnsi" w:cstheme="minorHAnsi"/>
          <w:b/>
          <w:bCs/>
          <w:sz w:val="20"/>
          <w:szCs w:val="20"/>
        </w:rPr>
        <w:t>tu</w:t>
      </w:r>
      <w:r w:rsidRPr="001B1DE0">
        <w:rPr>
          <w:rFonts w:asciiTheme="minorHAnsi" w:eastAsia="Arial" w:hAnsiTheme="minorHAnsi" w:cstheme="minorHAnsi"/>
          <w:b/>
          <w:bCs/>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odd</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u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ac</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9"/>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1"/>
          <w:sz w:val="20"/>
          <w:szCs w:val="20"/>
        </w:rPr>
        <w:t xml:space="preserve"> inn</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ś</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y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3"/>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w:t>
      </w:r>
      <w:r w:rsidRPr="001B1DE0">
        <w:rPr>
          <w:rFonts w:asciiTheme="minorHAnsi" w:eastAsia="Arial" w:hAnsiTheme="minorHAnsi" w:cstheme="minorHAnsi"/>
          <w:sz w:val="20"/>
          <w:szCs w:val="20"/>
        </w:rPr>
        <w:t>c</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ienie</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ę</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8"/>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ł</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będn</w:t>
      </w:r>
      <w:r w:rsidRPr="001B1DE0">
        <w:rPr>
          <w:rFonts w:asciiTheme="minorHAnsi" w:eastAsia="Arial" w:hAnsiTheme="minorHAnsi" w:cstheme="minorHAnsi"/>
          <w:spacing w:val="-1"/>
          <w:sz w:val="20"/>
          <w:szCs w:val="20"/>
        </w:rPr>
        <w:t>ym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zgodnie z rozdziałem VIII SWZ.</w:t>
      </w:r>
    </w:p>
    <w:p w14:paraId="30D50CA3" w14:textId="5C0A81BE" w:rsidR="002A0831" w:rsidRPr="001B1DE0"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wzywa </w:t>
      </w:r>
      <w:r w:rsidR="00C65061"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ykonawcę, którego </w:t>
      </w:r>
      <w:r w:rsidR="00C65061" w:rsidRPr="001B1DE0">
        <w:rPr>
          <w:rFonts w:asciiTheme="minorHAnsi" w:hAnsiTheme="minorHAnsi" w:cstheme="minorHAnsi"/>
          <w:sz w:val="20"/>
          <w:szCs w:val="20"/>
        </w:rPr>
        <w:t>O</w:t>
      </w:r>
      <w:r w:rsidRPr="001B1DE0">
        <w:rPr>
          <w:rFonts w:asciiTheme="minorHAnsi" w:hAnsiTheme="minorHAnsi" w:cstheme="minorHAnsi"/>
          <w:sz w:val="20"/>
          <w:szCs w:val="20"/>
        </w:rPr>
        <w:t xml:space="preserve">ferta została najwyżej oceniona, do złożenia w wyznaczonym terminie, nie krótszym niż 5 dni od dnia wezwania, </w:t>
      </w:r>
      <w:r w:rsidRPr="001B1DE0">
        <w:rPr>
          <w:rFonts w:asciiTheme="minorHAnsi" w:hAnsiTheme="minorHAnsi" w:cstheme="minorHAnsi"/>
          <w:b/>
          <w:sz w:val="20"/>
          <w:szCs w:val="20"/>
          <w:u w:val="single"/>
        </w:rPr>
        <w:t>podmiotowych środków dowodowych</w:t>
      </w:r>
      <w:r w:rsidRPr="001B1DE0">
        <w:rPr>
          <w:rFonts w:asciiTheme="minorHAnsi" w:hAnsiTheme="minorHAnsi" w:cstheme="minorHAnsi"/>
          <w:sz w:val="20"/>
          <w:szCs w:val="20"/>
        </w:rPr>
        <w:t>, jeżeli wymagał ich złożenia w</w:t>
      </w:r>
      <w:r w:rsidR="00C65061" w:rsidRPr="001B1DE0">
        <w:rPr>
          <w:rFonts w:asciiTheme="minorHAnsi" w:hAnsiTheme="minorHAnsi" w:cstheme="minorHAnsi"/>
          <w:sz w:val="20"/>
          <w:szCs w:val="20"/>
        </w:rPr>
        <w:t> </w:t>
      </w:r>
      <w:r w:rsidRPr="001B1DE0">
        <w:rPr>
          <w:rFonts w:asciiTheme="minorHAnsi" w:hAnsiTheme="minorHAnsi" w:cstheme="minorHAnsi"/>
          <w:sz w:val="20"/>
          <w:szCs w:val="20"/>
        </w:rPr>
        <w:t>ogłoszeniu o zamówieniu lub dokumentach zamówienia, aktualnych na dzień złożenia podmiotowych środków dowodowych.</w:t>
      </w:r>
    </w:p>
    <w:p w14:paraId="467E6806" w14:textId="77777777" w:rsidR="0087491F" w:rsidRPr="001B1DE0" w:rsidRDefault="00BA492C" w:rsidP="0087491F">
      <w:pPr>
        <w:numPr>
          <w:ilvl w:val="0"/>
          <w:numId w:val="13"/>
        </w:numPr>
        <w:tabs>
          <w:tab w:val="left" w:pos="284"/>
        </w:tabs>
        <w:spacing w:before="60" w:line="264" w:lineRule="auto"/>
        <w:ind w:left="0" w:firstLine="0"/>
        <w:rPr>
          <w:rFonts w:asciiTheme="minorHAnsi" w:eastAsia="Calibri" w:hAnsiTheme="minorHAnsi" w:cstheme="minorHAnsi"/>
          <w:sz w:val="20"/>
          <w:szCs w:val="20"/>
          <w:u w:val="single"/>
          <w:lang w:eastAsia="en-US"/>
        </w:rPr>
      </w:pPr>
      <w:r w:rsidRPr="001B1DE0">
        <w:rPr>
          <w:rFonts w:asciiTheme="minorHAnsi" w:eastAsia="Calibri" w:hAnsiTheme="minorHAnsi" w:cstheme="minorHAnsi"/>
          <w:b/>
          <w:sz w:val="20"/>
          <w:szCs w:val="20"/>
          <w:lang w:eastAsia="en-US"/>
        </w:rPr>
        <w:t>Podmiotowe środki dowodowe</w:t>
      </w:r>
      <w:r w:rsidRPr="001B1DE0">
        <w:rPr>
          <w:rFonts w:asciiTheme="minorHAnsi" w:eastAsia="Calibri" w:hAnsiTheme="minorHAnsi" w:cstheme="minorHAnsi"/>
          <w:b/>
          <w:color w:val="385623"/>
          <w:sz w:val="20"/>
          <w:szCs w:val="20"/>
          <w:lang w:eastAsia="en-US"/>
        </w:rPr>
        <w:t xml:space="preserve"> </w:t>
      </w:r>
      <w:r w:rsidRPr="001B1DE0">
        <w:rPr>
          <w:rFonts w:asciiTheme="minorHAnsi" w:eastAsia="Calibri" w:hAnsiTheme="minorHAnsi" w:cstheme="minorHAnsi"/>
          <w:b/>
          <w:sz w:val="20"/>
          <w:szCs w:val="20"/>
          <w:lang w:eastAsia="en-US"/>
        </w:rPr>
        <w:t>wymagane od Wykonawcy obejmują</w:t>
      </w:r>
      <w:r w:rsidRPr="001B1DE0">
        <w:rPr>
          <w:rFonts w:asciiTheme="minorHAnsi" w:eastAsia="Calibri" w:hAnsiTheme="minorHAnsi" w:cstheme="minorHAnsi"/>
          <w:sz w:val="20"/>
          <w:szCs w:val="20"/>
          <w:lang w:eastAsia="en-US"/>
        </w:rPr>
        <w:t>:</w:t>
      </w:r>
      <w:r w:rsidRPr="001B1DE0">
        <w:rPr>
          <w:rFonts w:asciiTheme="minorHAnsi" w:eastAsia="Calibri" w:hAnsiTheme="minorHAnsi" w:cstheme="minorHAnsi"/>
          <w:sz w:val="20"/>
          <w:szCs w:val="20"/>
          <w:lang w:eastAsia="en-US"/>
        </w:rPr>
        <w:br/>
      </w:r>
      <w:r w:rsidR="0087491F" w:rsidRPr="001B1DE0">
        <w:rPr>
          <w:rFonts w:asciiTheme="minorHAnsi" w:eastAsia="Calibri" w:hAnsiTheme="minorHAnsi" w:cstheme="minorHAnsi"/>
          <w:b/>
          <w:color w:val="C00000"/>
          <w:sz w:val="20"/>
          <w:szCs w:val="20"/>
          <w:lang w:eastAsia="en-US"/>
        </w:rPr>
        <w:t>Na potwierdzenie braku podstaw wykluczenia z postepowania</w:t>
      </w:r>
    </w:p>
    <w:p w14:paraId="7A697A61"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color w:val="FF0000"/>
          <w:sz w:val="20"/>
          <w:szCs w:val="20"/>
          <w:lang w:eastAsia="en-US"/>
        </w:rPr>
      </w:pPr>
      <w:r w:rsidRPr="001B1DE0">
        <w:rPr>
          <w:rFonts w:asciiTheme="minorHAnsi" w:eastAsia="Calibri" w:hAnsiTheme="minorHAnsi" w:cstheme="minorHAnsi"/>
          <w:b/>
          <w:sz w:val="20"/>
          <w:szCs w:val="20"/>
          <w:u w:val="single"/>
          <w:lang w:eastAsia="en-US"/>
        </w:rPr>
        <w:t xml:space="preserve">Odpis lub informacja </w:t>
      </w:r>
      <w:r w:rsidRPr="001B1DE0">
        <w:rPr>
          <w:rFonts w:asciiTheme="minorHAnsi" w:eastAsia="Calibri" w:hAnsiTheme="minorHAnsi" w:cstheme="minorHAnsi"/>
          <w:b/>
          <w:sz w:val="20"/>
          <w:szCs w:val="20"/>
          <w:lang w:eastAsia="en-US"/>
        </w:rPr>
        <w:t>z Krajowego Rejestru Sądowego lub z Centralnej Ewidencji i Informacj</w:t>
      </w:r>
      <w:r w:rsidRPr="001B1DE0">
        <w:rPr>
          <w:rFonts w:asciiTheme="minorHAnsi" w:eastAsia="Calibri" w:hAnsiTheme="minorHAnsi" w:cstheme="minorHAnsi"/>
          <w:sz w:val="20"/>
          <w:szCs w:val="20"/>
          <w:lang w:eastAsia="en-US"/>
        </w:rPr>
        <w:t xml:space="preserve">i o Działalności Gospodarczej, w zakresie art. 109 ust. 1 pkt 4 uPzp, </w:t>
      </w:r>
      <w:r w:rsidRPr="001B1DE0">
        <w:rPr>
          <w:rFonts w:asciiTheme="minorHAnsi" w:eastAsia="Calibri" w:hAnsiTheme="minorHAnsi" w:cstheme="minorHAnsi"/>
          <w:i/>
          <w:sz w:val="20"/>
          <w:szCs w:val="20"/>
          <w:lang w:eastAsia="en-US"/>
        </w:rPr>
        <w:t>sporządzonych nie wcześniej niż 3 miesiące przed jej złożeniem</w:t>
      </w:r>
      <w:r w:rsidRPr="001B1DE0">
        <w:rPr>
          <w:rFonts w:asciiTheme="minorHAnsi" w:eastAsia="Calibri" w:hAnsiTheme="minorHAnsi" w:cstheme="minorHAnsi"/>
          <w:sz w:val="20"/>
          <w:szCs w:val="20"/>
          <w:lang w:eastAsia="en-US"/>
        </w:rPr>
        <w:t>, jeżeli odrębne przepisy wymagają wpisu do rejestru lub ewidencji.</w:t>
      </w:r>
    </w:p>
    <w:p w14:paraId="3B88D107"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0AC7C1B4" w14:textId="77777777" w:rsidR="0087491F" w:rsidRPr="001B1DE0" w:rsidRDefault="0087491F" w:rsidP="0087491F">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DC2B9A1" w14:textId="3983AFC0" w:rsidR="00BA492C" w:rsidRPr="001B1DE0" w:rsidRDefault="00BA492C" w:rsidP="000A3418">
      <w:pPr>
        <w:tabs>
          <w:tab w:val="left" w:pos="284"/>
        </w:tabs>
        <w:spacing w:before="60" w:line="276" w:lineRule="auto"/>
        <w:rPr>
          <w:rFonts w:asciiTheme="minorHAnsi" w:hAnsiTheme="minorHAnsi" w:cstheme="minorHAnsi"/>
          <w:b/>
          <w:color w:val="FF0000"/>
          <w:sz w:val="20"/>
          <w:szCs w:val="20"/>
        </w:rPr>
      </w:pPr>
      <w:r w:rsidRPr="001B1DE0">
        <w:rPr>
          <w:rFonts w:asciiTheme="minorHAnsi" w:hAnsiTheme="minorHAnsi" w:cstheme="minorHAnsi"/>
          <w:b/>
          <w:color w:val="C00000"/>
          <w:sz w:val="20"/>
          <w:szCs w:val="20"/>
        </w:rPr>
        <w:t>Na potwierdzenie spełnienia warunków udziału w postepowaniu</w:t>
      </w:r>
    </w:p>
    <w:p w14:paraId="660B69AE" w14:textId="7CA3B096" w:rsidR="00A47A14" w:rsidRDefault="00FF5924" w:rsidP="00733A35">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b/>
          <w:sz w:val="20"/>
          <w:szCs w:val="20"/>
          <w:u w:val="single"/>
        </w:rPr>
        <w:t>Wykaz robót budowlanych</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przedmiotowy wykaz dotyczy robót budowlanych, w których wykonaniu wykonawca ten bezpośrednio uczestniczył. </w:t>
      </w:r>
    </w:p>
    <w:p w14:paraId="4A81E315" w14:textId="10265B9C" w:rsidR="003F2A98" w:rsidRDefault="003F2A98" w:rsidP="00733A35">
      <w:pPr>
        <w:spacing w:before="60" w:line="264" w:lineRule="auto"/>
        <w:ind w:left="284"/>
        <w:jc w:val="both"/>
        <w:rPr>
          <w:rFonts w:asciiTheme="minorHAnsi" w:eastAsia="TimesNewRoman" w:hAnsiTheme="minorHAnsi" w:cstheme="minorHAnsi"/>
          <w:sz w:val="20"/>
          <w:szCs w:val="20"/>
        </w:rPr>
      </w:pPr>
      <w:r>
        <w:rPr>
          <w:rFonts w:asciiTheme="minorHAnsi" w:eastAsia="TimesNewRoman" w:hAnsiTheme="minorHAnsi" w:cstheme="minorHAnsi"/>
          <w:b/>
          <w:sz w:val="20"/>
          <w:szCs w:val="20"/>
          <w:u w:val="single"/>
        </w:rPr>
        <w:t>W</w:t>
      </w:r>
      <w:r w:rsidRPr="005615A1">
        <w:rPr>
          <w:rFonts w:asciiTheme="minorHAnsi" w:eastAsia="TimesNewRoman" w:hAnsiTheme="minorHAnsi" w:cstheme="minorHAnsi"/>
          <w:b/>
          <w:sz w:val="20"/>
          <w:szCs w:val="20"/>
          <w:u w:val="single"/>
        </w:rPr>
        <w:t>ykaz osób</w:t>
      </w:r>
      <w:r w:rsidRPr="005615A1">
        <w:rPr>
          <w:rFonts w:asciiTheme="minorHAnsi" w:eastAsia="TimesNewRoman" w:hAnsiTheme="minorHAnsi" w:cstheme="minorHAnsi"/>
          <w:sz w:val="20"/>
          <w:szCs w:val="2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oświadczenie na temat wykształcenia i kwalifikacji zawodowych Wykonawcy lub kadry kierowniczej Wykonawcy.</w:t>
      </w:r>
    </w:p>
    <w:p w14:paraId="2D7680DC" w14:textId="75522741" w:rsidR="00EF652B" w:rsidRPr="001B1DE0" w:rsidRDefault="002A0831" w:rsidP="00BE1599">
      <w:pPr>
        <w:pStyle w:val="Akapitzlist"/>
        <w:numPr>
          <w:ilvl w:val="0"/>
          <w:numId w:val="13"/>
        </w:numPr>
        <w:spacing w:before="60" w:after="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wzywa do złożenia podmiotowych środków dowodowych, jeżeli:</w:t>
      </w:r>
    </w:p>
    <w:p w14:paraId="363A4C97" w14:textId="77777777" w:rsidR="00EF652B"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ykonawca wskazał w oświadczeniu, o którym mowa w art. 125 ust. 1 </w:t>
      </w:r>
      <w:r w:rsidR="0018706E" w:rsidRPr="001B1DE0">
        <w:rPr>
          <w:rFonts w:asciiTheme="minorHAnsi" w:hAnsiTheme="minorHAnsi" w:cstheme="minorHAnsi"/>
          <w:sz w:val="20"/>
          <w:szCs w:val="20"/>
        </w:rPr>
        <w:t>uPzp</w:t>
      </w:r>
      <w:r w:rsidRPr="001B1DE0">
        <w:rPr>
          <w:rFonts w:asciiTheme="minorHAnsi" w:hAnsiTheme="minorHAnsi" w:cstheme="minorHAnsi"/>
          <w:sz w:val="20"/>
          <w:szCs w:val="20"/>
        </w:rPr>
        <w:t xml:space="preserve"> dane umożliwiające dostęp do tych środków;</w:t>
      </w:r>
    </w:p>
    <w:p w14:paraId="7599206F" w14:textId="77777777" w:rsidR="002A0831"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podmiotowym środkiem dowodowym jest oświadczenie, którego treść odpowiada zakresowi oświadczenia, o</w:t>
      </w:r>
      <w:r w:rsidR="0018706E" w:rsidRPr="001B1DE0">
        <w:rPr>
          <w:rFonts w:asciiTheme="minorHAnsi" w:hAnsiTheme="minorHAnsi" w:cstheme="minorHAnsi"/>
          <w:sz w:val="20"/>
          <w:szCs w:val="20"/>
        </w:rPr>
        <w:t> </w:t>
      </w:r>
      <w:r w:rsidRPr="001B1DE0">
        <w:rPr>
          <w:rFonts w:asciiTheme="minorHAnsi" w:hAnsiTheme="minorHAnsi" w:cstheme="minorHAnsi"/>
          <w:sz w:val="20"/>
          <w:szCs w:val="20"/>
        </w:rPr>
        <w:t>którym mowa w art. 125 ust. 1.</w:t>
      </w:r>
    </w:p>
    <w:p w14:paraId="0E7E2B87" w14:textId="77777777" w:rsidR="002A0831" w:rsidRPr="001B1DE0" w:rsidRDefault="002A0831" w:rsidP="00BE1599">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nie jest zobowiązany do złożenia podmiotowych środków dowodowych, które zamawiający posiada, jeżeli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ykonawca wskaże te środki oraz potwierdzi ich prawidłowość i aktualność.</w:t>
      </w:r>
    </w:p>
    <w:p w14:paraId="19588E6C" w14:textId="07387E5D" w:rsidR="0023394E" w:rsidRDefault="002A0831" w:rsidP="00BE1599">
      <w:pPr>
        <w:pStyle w:val="Akapitzlist"/>
        <w:numPr>
          <w:ilvl w:val="0"/>
          <w:numId w:val="13"/>
        </w:numPr>
        <w:autoSpaceDE w:val="0"/>
        <w:autoSpaceDN w:val="0"/>
        <w:adjustRightInd w:val="0"/>
        <w:spacing w:before="60" w:after="120"/>
        <w:ind w:left="284" w:hanging="284"/>
        <w:contextualSpacing w:val="0"/>
        <w:jc w:val="both"/>
        <w:rPr>
          <w:rFonts w:asciiTheme="minorHAnsi" w:hAnsiTheme="minorHAnsi" w:cstheme="minorHAnsi"/>
          <w:i/>
          <w:sz w:val="20"/>
          <w:szCs w:val="20"/>
        </w:rPr>
      </w:pPr>
      <w:r w:rsidRPr="001B1DE0">
        <w:rPr>
          <w:rFonts w:asciiTheme="minorHAnsi" w:hAnsiTheme="minorHAnsi" w:cstheme="minorHAnsi"/>
          <w:sz w:val="20"/>
          <w:szCs w:val="20"/>
        </w:rPr>
        <w:t>W zakresie nieuregulowanym u</w:t>
      </w:r>
      <w:r w:rsidR="0018706E" w:rsidRPr="001B1DE0">
        <w:rPr>
          <w:rFonts w:asciiTheme="minorHAnsi" w:hAnsiTheme="minorHAnsi" w:cstheme="minorHAnsi"/>
          <w:sz w:val="20"/>
          <w:szCs w:val="20"/>
        </w:rPr>
        <w:t>Pzp</w:t>
      </w:r>
      <w:r w:rsidRPr="001B1DE0">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1B1DE0">
        <w:rPr>
          <w:rFonts w:asciiTheme="minorHAnsi" w:hAnsiTheme="minorHAnsi" w:cstheme="minorHAnsi"/>
          <w:i/>
          <w:sz w:val="20"/>
          <w:szCs w:val="20"/>
        </w:rPr>
        <w:t>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podmiotowych środków dowodowych</w:t>
      </w:r>
      <w:r w:rsidR="006A477A" w:rsidRPr="001B1DE0">
        <w:rPr>
          <w:rFonts w:asciiTheme="minorHAnsi" w:hAnsiTheme="minorHAnsi" w:cstheme="minorHAnsi"/>
          <w:i/>
          <w:sz w:val="20"/>
          <w:szCs w:val="20"/>
        </w:rPr>
        <w:t xml:space="preserve"> oraz</w:t>
      </w:r>
      <w:r w:rsidR="0018706E" w:rsidRPr="001B1DE0">
        <w:rPr>
          <w:rFonts w:asciiTheme="minorHAnsi" w:hAnsiTheme="minorHAnsi" w:cstheme="minorHAnsi"/>
          <w:i/>
          <w:sz w:val="20"/>
          <w:szCs w:val="20"/>
        </w:rPr>
        <w:t xml:space="preserve"> 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środków komunikacji elektronicznej</w:t>
      </w:r>
      <w:r w:rsidRPr="001B1DE0">
        <w:rPr>
          <w:rFonts w:asciiTheme="minorHAnsi" w:hAnsiTheme="minorHAnsi" w:cstheme="minorHAnsi"/>
          <w:i/>
          <w:sz w:val="20"/>
          <w:szCs w:val="20"/>
        </w:rPr>
        <w:t>.</w:t>
      </w:r>
    </w:p>
    <w:p w14:paraId="755C776F" w14:textId="77777777" w:rsidR="00BA62EB" w:rsidRPr="001B1DE0" w:rsidRDefault="00BA62EB"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 xml:space="preserve">Poleganie na zasobach innych podmiotów </w:t>
      </w:r>
    </w:p>
    <w:p w14:paraId="775ED1FC" w14:textId="67323540"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cel</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pe</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pole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3"/>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podmi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1"/>
          <w:sz w:val="20"/>
          <w:szCs w:val="20"/>
        </w:rPr>
        <w:t xml:space="preserve"> cha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łąc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i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ch</w:t>
      </w:r>
      <w:r w:rsidRPr="001B1DE0">
        <w:rPr>
          <w:rFonts w:asciiTheme="minorHAnsi" w:eastAsia="Arial" w:hAnsiTheme="minorHAnsi" w:cstheme="minorHAnsi"/>
          <w:sz w:val="20"/>
          <w:szCs w:val="20"/>
        </w:rPr>
        <w:t>.</w:t>
      </w:r>
    </w:p>
    <w:p w14:paraId="0BAAA9B6" w14:textId="6DDC16B2"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W odniesieniu do warunków dotyczących doświadczenia, wykonawcy mogą polegać na zdolnościach podmiotów udostępniających zasoby, jeśli podmioty te wykonają roboty budowlane lub usługi, do realizacji którego te zdolności są wymagane.</w:t>
      </w:r>
    </w:p>
    <w:p w14:paraId="2D3D53A8"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Wykonawca, który polega na zdolnościach lub sytuacji podmiotów udostępniających zasoby, </w:t>
      </w:r>
      <w:r w:rsidRPr="001B1DE0">
        <w:rPr>
          <w:rFonts w:asciiTheme="minorHAnsi" w:eastAsia="Arial" w:hAnsiTheme="minorHAnsi" w:cstheme="minorHAnsi"/>
          <w:spacing w:val="5"/>
          <w:sz w:val="20"/>
          <w:szCs w:val="20"/>
          <w:u w:val="single"/>
        </w:rPr>
        <w:t>składa wraz z ofertą, zobowiązanie podmiotu udostępniającego zasoby</w:t>
      </w:r>
      <w:r w:rsidRPr="001B1DE0">
        <w:rPr>
          <w:rFonts w:asciiTheme="minorHAnsi" w:eastAsia="Arial" w:hAnsiTheme="minorHAnsi" w:cstheme="minorHAnsi"/>
          <w:spacing w:val="5"/>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pn</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p>
    <w:p w14:paraId="5119A62E"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sp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só</w:t>
      </w:r>
      <w:r w:rsidRPr="001B1DE0">
        <w:rPr>
          <w:rFonts w:asciiTheme="minorHAnsi" w:eastAsia="Arial" w:hAnsiTheme="minorHAnsi" w:cstheme="minorHAnsi"/>
          <w:sz w:val="20"/>
          <w:szCs w:val="20"/>
        </w:rPr>
        <w:t>b</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nieg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te</w:t>
      </w:r>
    </w:p>
    <w:p w14:paraId="600916F7" w14:textId="77777777" w:rsidR="00BA62EB" w:rsidRPr="001B1DE0" w:rsidRDefault="00BA62EB" w:rsidP="00253D61">
      <w:pPr>
        <w:pStyle w:val="Akapitzlist"/>
        <w:widowControl w:val="0"/>
        <w:numPr>
          <w:ilvl w:val="0"/>
          <w:numId w:val="25"/>
        </w:numPr>
        <w:spacing w:after="0"/>
        <w:ind w:left="284" w:hanging="142"/>
        <w:contextualSpacing w:val="0"/>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p>
    <w:p w14:paraId="57C2DCEB" w14:textId="1A3114DE"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jak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z w:val="20"/>
          <w:szCs w:val="20"/>
        </w:rPr>
        <w:t xml:space="preserve">t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pos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z w:val="20"/>
          <w:szCs w:val="20"/>
        </w:rPr>
        <w:t>,</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e</w:t>
      </w:r>
      <w:r w:rsidRPr="001B1DE0">
        <w:rPr>
          <w:rFonts w:asciiTheme="minorHAnsi" w:eastAsia="Arial" w:hAnsiTheme="minorHAnsi" w:cstheme="minorHAnsi"/>
          <w:spacing w:val="-2"/>
          <w:sz w:val="20"/>
          <w:szCs w:val="20"/>
          <w:u w:val="single"/>
        </w:rPr>
        <w:t>a</w:t>
      </w:r>
      <w:r w:rsidRPr="001B1DE0">
        <w:rPr>
          <w:rFonts w:asciiTheme="minorHAnsi" w:eastAsia="Arial" w:hAnsiTheme="minorHAnsi" w:cstheme="minorHAnsi"/>
          <w:spacing w:val="1"/>
          <w:sz w:val="20"/>
          <w:szCs w:val="20"/>
          <w:u w:val="single"/>
        </w:rPr>
        <w:t>li</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uj</w:t>
      </w:r>
      <w:r w:rsidRPr="001B1DE0">
        <w:rPr>
          <w:rFonts w:asciiTheme="minorHAnsi" w:eastAsia="Arial" w:hAnsiTheme="minorHAnsi" w:cstheme="minorHAnsi"/>
          <w:sz w:val="20"/>
          <w:szCs w:val="20"/>
          <w:u w:val="single"/>
        </w:rPr>
        <w:t>e</w:t>
      </w:r>
      <w:r w:rsidR="009251E7" w:rsidRPr="001B1DE0">
        <w:rPr>
          <w:rFonts w:asciiTheme="minorHAnsi" w:eastAsia="Arial" w:hAnsiTheme="minorHAnsi" w:cstheme="minorHAnsi"/>
          <w:sz w:val="20"/>
          <w:szCs w:val="20"/>
          <w:u w:val="single"/>
        </w:rPr>
        <w:t xml:space="preserve"> </w:t>
      </w:r>
      <w:r w:rsidR="0087491F" w:rsidRPr="001B1DE0">
        <w:rPr>
          <w:rFonts w:asciiTheme="minorHAnsi" w:eastAsia="Arial" w:hAnsiTheme="minorHAnsi" w:cstheme="minorHAnsi"/>
          <w:sz w:val="20"/>
          <w:szCs w:val="20"/>
          <w:u w:val="single"/>
        </w:rPr>
        <w:t>roboty budowlane,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k</w:t>
      </w:r>
      <w:r w:rsidRPr="001B1DE0">
        <w:rPr>
          <w:rFonts w:asciiTheme="minorHAnsi" w:eastAsia="Arial" w:hAnsiTheme="minorHAnsi" w:cstheme="minorHAnsi"/>
          <w:spacing w:val="-2"/>
          <w:sz w:val="20"/>
          <w:szCs w:val="20"/>
          <w:u w:val="single"/>
        </w:rPr>
        <w:t>t</w:t>
      </w:r>
      <w:r w:rsidRPr="001B1DE0">
        <w:rPr>
          <w:rFonts w:asciiTheme="minorHAnsi" w:eastAsia="Arial" w:hAnsiTheme="minorHAnsi" w:cstheme="minorHAnsi"/>
          <w:spacing w:val="1"/>
          <w:sz w:val="20"/>
          <w:szCs w:val="20"/>
          <w:u w:val="single"/>
        </w:rPr>
        <w:t>ó</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yc</w:t>
      </w:r>
      <w:r w:rsidRPr="001B1DE0">
        <w:rPr>
          <w:rFonts w:asciiTheme="minorHAnsi" w:eastAsia="Arial" w:hAnsiTheme="minorHAnsi" w:cstheme="minorHAnsi"/>
          <w:sz w:val="20"/>
          <w:szCs w:val="20"/>
          <w:u w:val="single"/>
        </w:rPr>
        <w:t>h</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2"/>
          <w:sz w:val="20"/>
          <w:szCs w:val="20"/>
          <w:u w:val="single"/>
        </w:rPr>
        <w:t>w</w:t>
      </w:r>
      <w:r w:rsidRPr="001B1DE0">
        <w:rPr>
          <w:rFonts w:asciiTheme="minorHAnsi" w:eastAsia="Arial" w:hAnsiTheme="minorHAnsi" w:cstheme="minorHAnsi"/>
          <w:spacing w:val="1"/>
          <w:sz w:val="20"/>
          <w:szCs w:val="20"/>
          <w:u w:val="single"/>
        </w:rPr>
        <w:t>ska</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an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pacing w:val="-2"/>
          <w:sz w:val="20"/>
          <w:szCs w:val="20"/>
          <w:u w:val="single"/>
        </w:rPr>
        <w:t>l</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pacing w:val="-2"/>
          <w:sz w:val="20"/>
          <w:szCs w:val="20"/>
          <w:u w:val="single"/>
        </w:rPr>
        <w:t>o</w:t>
      </w:r>
      <w:r w:rsidRPr="001B1DE0">
        <w:rPr>
          <w:rFonts w:asciiTheme="minorHAnsi" w:eastAsia="Arial" w:hAnsiTheme="minorHAnsi" w:cstheme="minorHAnsi"/>
          <w:spacing w:val="1"/>
          <w:sz w:val="20"/>
          <w:szCs w:val="20"/>
          <w:u w:val="single"/>
        </w:rPr>
        <w:t>śc</w:t>
      </w:r>
      <w:r w:rsidRPr="001B1DE0">
        <w:rPr>
          <w:rFonts w:asciiTheme="minorHAnsi" w:eastAsia="Arial" w:hAnsiTheme="minorHAnsi" w:cstheme="minorHAnsi"/>
          <w:sz w:val="20"/>
          <w:szCs w:val="20"/>
          <w:u w:val="single"/>
        </w:rPr>
        <w:t>i</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z w:val="20"/>
          <w:szCs w:val="20"/>
          <w:u w:val="single"/>
        </w:rPr>
        <w:t>t</w:t>
      </w:r>
      <w:r w:rsidRPr="001B1DE0">
        <w:rPr>
          <w:rFonts w:asciiTheme="minorHAnsi" w:eastAsia="Arial" w:hAnsiTheme="minorHAnsi" w:cstheme="minorHAnsi"/>
          <w:spacing w:val="-1"/>
          <w:sz w:val="20"/>
          <w:szCs w:val="20"/>
          <w:u w:val="single"/>
        </w:rPr>
        <w:t>y</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z w:val="20"/>
          <w:szCs w:val="20"/>
        </w:rPr>
        <w:t>.</w:t>
      </w:r>
    </w:p>
    <w:p w14:paraId="69A1FF61"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6CF2E8B" w14:textId="77777777" w:rsidR="00EC5488" w:rsidRDefault="00EC5488"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Jeżeli zdolności techniczne lub zawodowe podmiotu udost</w:t>
      </w:r>
      <w:r w:rsidR="00903508"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 xml:space="preserve">pniającego zasoby nie potwierdzają </w:t>
      </w:r>
      <w:r w:rsidR="00903508"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7C1227E1" w:rsidR="00EC5488" w:rsidRDefault="00CF6DA4" w:rsidP="00CA4FAA">
      <w:pPr>
        <w:widowControl w:val="0"/>
        <w:spacing w:before="60" w:line="276" w:lineRule="auto"/>
        <w:ind w:left="284"/>
        <w:jc w:val="both"/>
        <w:rPr>
          <w:rFonts w:asciiTheme="minorHAnsi" w:eastAsia="Arial" w:hAnsiTheme="minorHAnsi" w:cstheme="minorHAnsi"/>
          <w:spacing w:val="1"/>
          <w:sz w:val="20"/>
          <w:szCs w:val="20"/>
        </w:rPr>
      </w:pPr>
      <w:r w:rsidRPr="001B1DE0">
        <w:rPr>
          <w:rFonts w:asciiTheme="minorHAnsi" w:eastAsia="Arial" w:hAnsiTheme="minorHAnsi" w:cstheme="minorHAnsi"/>
          <w:b/>
          <w:spacing w:val="1"/>
          <w:sz w:val="20"/>
          <w:szCs w:val="20"/>
        </w:rPr>
        <w:t>Uwaga</w:t>
      </w:r>
      <w:r w:rsidR="00EC5488" w:rsidRPr="001B1DE0">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1E673982" w:rsidR="00EC5488" w:rsidRPr="001B1DE0" w:rsidRDefault="00EC5488" w:rsidP="00CA4FAA">
      <w:pPr>
        <w:pStyle w:val="Akapitzlist"/>
        <w:widowControl w:val="0"/>
        <w:numPr>
          <w:ilvl w:val="0"/>
          <w:numId w:val="26"/>
        </w:numPr>
        <w:spacing w:before="60" w:after="12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Wykonawca</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  w  przypadku  polegania  na  zdolnościach  lub  sytuacji  podmiotów  udostępniających  zasoby,</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przedstawia wraz z oświadczeniem, o którym mowa w Rozdziale VII pkt 1 SWZ, </w:t>
      </w:r>
      <w:r w:rsidRPr="001B1DE0">
        <w:rPr>
          <w:rFonts w:asciiTheme="minorHAnsi" w:eastAsia="Arial" w:hAnsiTheme="minorHAnsi" w:cstheme="minorHAnsi"/>
          <w:spacing w:val="1"/>
          <w:sz w:val="20"/>
          <w:szCs w:val="20"/>
          <w:u w:val="single"/>
        </w:rPr>
        <w:t>także oświadczenie podmiotu udostępniającego zasoby</w:t>
      </w:r>
      <w:r w:rsidR="007A5950" w:rsidRPr="001B1DE0">
        <w:rPr>
          <w:rFonts w:asciiTheme="minorHAnsi" w:eastAsia="Arial" w:hAnsiTheme="minorHAnsi" w:cstheme="minorHAnsi"/>
          <w:spacing w:val="1"/>
          <w:sz w:val="20"/>
          <w:szCs w:val="20"/>
          <w:u w:val="single"/>
        </w:rPr>
        <w:t xml:space="preserve"> (Załącznik nr 4)</w:t>
      </w:r>
      <w:r w:rsidRPr="001B1DE0">
        <w:rPr>
          <w:rFonts w:asciiTheme="minorHAnsi" w:eastAsia="Arial" w:hAnsiTheme="minorHAnsi" w:cstheme="minorHAnsi"/>
          <w:spacing w:val="1"/>
          <w:sz w:val="20"/>
          <w:szCs w:val="20"/>
          <w:u w:val="single"/>
        </w:rPr>
        <w:t>,</w:t>
      </w:r>
      <w:r w:rsidRPr="001B1DE0">
        <w:rPr>
          <w:rFonts w:asciiTheme="minorHAnsi" w:eastAsia="Arial" w:hAnsiTheme="minorHAnsi" w:cstheme="minorHAnsi"/>
          <w:spacing w:val="1"/>
          <w:sz w:val="20"/>
          <w:szCs w:val="20"/>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1B1DE0" w:rsidRDefault="0023394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28" w:name="_Toc64027363"/>
      <w:r w:rsidRPr="001B1DE0">
        <w:rPr>
          <w:rFonts w:asciiTheme="minorHAnsi" w:hAnsiTheme="minorHAnsi" w:cstheme="minorHAnsi"/>
          <w:sz w:val="20"/>
          <w:szCs w:val="20"/>
        </w:rPr>
        <w:t>O</w:t>
      </w:r>
      <w:r w:rsidR="00F92E47" w:rsidRPr="001B1DE0">
        <w:rPr>
          <w:rFonts w:asciiTheme="minorHAnsi" w:hAnsiTheme="minorHAnsi" w:cstheme="minorHAnsi"/>
          <w:sz w:val="20"/>
          <w:szCs w:val="20"/>
        </w:rPr>
        <w:t>ferta wspólna</w:t>
      </w:r>
      <w:bookmarkEnd w:id="21"/>
      <w:bookmarkEnd w:id="22"/>
      <w:bookmarkEnd w:id="23"/>
      <w:bookmarkEnd w:id="24"/>
      <w:bookmarkEnd w:id="28"/>
    </w:p>
    <w:p w14:paraId="22909C49"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mogą wspólnie ubiegać się o udzielenie zamówienia. W takim przypadku Wykonawcy ustanawiają </w:t>
      </w:r>
      <w:r w:rsidRPr="001B1DE0">
        <w:rPr>
          <w:rFonts w:asciiTheme="minorHAnsi" w:hAnsiTheme="minorHAnsi" w:cstheme="minorHAnsi"/>
          <w:b/>
          <w:sz w:val="20"/>
          <w:szCs w:val="20"/>
        </w:rPr>
        <w:t>pełnomocnika</w:t>
      </w:r>
      <w:r w:rsidRPr="001B1DE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20C86700"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1B1DE0">
        <w:rPr>
          <w:rFonts w:asciiTheme="minorHAnsi" w:hAnsiTheme="minorHAnsi" w:cstheme="minorHAnsi"/>
          <w:sz w:val="20"/>
          <w:szCs w:val="20"/>
        </w:rPr>
        <w:t>pkt</w:t>
      </w:r>
      <w:r w:rsidRPr="001B1DE0">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40B58FFB"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wspólnie ubiegający się o udzielenie zamówienia </w:t>
      </w:r>
      <w:r w:rsidRPr="001B1DE0">
        <w:rPr>
          <w:rFonts w:asciiTheme="minorHAnsi" w:hAnsiTheme="minorHAnsi" w:cstheme="minorHAnsi"/>
          <w:sz w:val="20"/>
          <w:szCs w:val="20"/>
          <w:u w:val="single"/>
        </w:rPr>
        <w:t>dołączają do oferty oświadczenie</w:t>
      </w:r>
      <w:r w:rsidRPr="001B1DE0">
        <w:rPr>
          <w:rFonts w:asciiTheme="minorHAnsi" w:hAnsiTheme="minorHAnsi" w:cstheme="minorHAnsi"/>
          <w:sz w:val="20"/>
          <w:szCs w:val="20"/>
        </w:rPr>
        <w:t xml:space="preserve">, z którego wynika, które </w:t>
      </w:r>
      <w:r w:rsidR="009251E7" w:rsidRPr="001B1DE0">
        <w:rPr>
          <w:rFonts w:asciiTheme="minorHAnsi" w:hAnsiTheme="minorHAnsi" w:cstheme="minorHAnsi"/>
          <w:sz w:val="20"/>
          <w:szCs w:val="20"/>
        </w:rPr>
        <w:t>usługi</w:t>
      </w:r>
      <w:r w:rsidRPr="001B1DE0">
        <w:rPr>
          <w:rFonts w:asciiTheme="minorHAnsi" w:hAnsiTheme="minorHAnsi" w:cstheme="minorHAnsi"/>
          <w:sz w:val="20"/>
          <w:szCs w:val="20"/>
        </w:rPr>
        <w:t xml:space="preserve">  wykonają poszczególni wykonawcy</w:t>
      </w:r>
      <w:r w:rsidRPr="001B1DE0">
        <w:rPr>
          <w:rFonts w:asciiTheme="minorHAnsi" w:hAnsiTheme="minorHAnsi" w:cstheme="minorHAnsi"/>
          <w:b/>
          <w:sz w:val="20"/>
          <w:szCs w:val="20"/>
        </w:rPr>
        <w:t>.</w:t>
      </w:r>
    </w:p>
    <w:p w14:paraId="5EDC9B85" w14:textId="4044E4F7" w:rsidR="0023394E" w:rsidRPr="001B1DE0" w:rsidRDefault="009435CA" w:rsidP="00DB0B10">
      <w:pPr>
        <w:pStyle w:val="Akapitzlist"/>
        <w:numPr>
          <w:ilvl w:val="0"/>
          <w:numId w:val="14"/>
        </w:numPr>
        <w:spacing w:before="60" w:after="6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504731D4" w14:textId="77777777" w:rsidR="003041DE" w:rsidRPr="001B1DE0" w:rsidRDefault="003041D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0"/>
          <w:szCs w:val="20"/>
        </w:rPr>
      </w:pPr>
      <w:bookmarkStart w:id="29" w:name="_Toc64027364"/>
      <w:bookmarkStart w:id="30" w:name="_Toc321297762"/>
      <w:bookmarkStart w:id="31" w:name="_Toc360626584"/>
      <w:r w:rsidRPr="001B1DE0">
        <w:rPr>
          <w:rFonts w:asciiTheme="minorHAnsi" w:hAnsiTheme="minorHAnsi" w:cstheme="minorHAnsi"/>
          <w:sz w:val="20"/>
          <w:szCs w:val="20"/>
        </w:rPr>
        <w:t>Informacje o środkach komunikacji elektronicznej, oraz informacje o wymaganiach technicznych i organizacyjnych sporządzania, wysyłania i odbierania korespondencji elektronicznej</w:t>
      </w:r>
      <w:bookmarkEnd w:id="29"/>
    </w:p>
    <w:p w14:paraId="1E6840C5" w14:textId="77777777" w:rsidR="002A3978" w:rsidRPr="001B1DE0" w:rsidRDefault="002A3978" w:rsidP="004C4EC8">
      <w:pPr>
        <w:numPr>
          <w:ilvl w:val="0"/>
          <w:numId w:val="28"/>
        </w:numPr>
        <w:spacing w:before="12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W postępowaniu o udzielenie zamówienia publicznego </w:t>
      </w:r>
      <w:r w:rsidRPr="001B1DE0">
        <w:rPr>
          <w:rFonts w:asciiTheme="minorHAnsi" w:hAnsiTheme="minorHAnsi" w:cstheme="minorHAnsi"/>
          <w:b/>
          <w:sz w:val="20"/>
          <w:szCs w:val="20"/>
        </w:rPr>
        <w:t>komunikacja między Zamawiającym, a Wykonawcami odbywa się:</w:t>
      </w:r>
    </w:p>
    <w:p w14:paraId="20899631" w14:textId="62D1684B" w:rsidR="002A3978" w:rsidRPr="001B1DE0" w:rsidRDefault="002A3978" w:rsidP="00DB0B10">
      <w:pPr>
        <w:numPr>
          <w:ilvl w:val="0"/>
          <w:numId w:val="29"/>
        </w:numPr>
        <w:spacing w:line="276" w:lineRule="auto"/>
        <w:ind w:left="284" w:hanging="284"/>
        <w:jc w:val="both"/>
        <w:rPr>
          <w:rFonts w:asciiTheme="minorHAnsi" w:eastAsia="Calibri" w:hAnsiTheme="minorHAnsi" w:cstheme="minorHAnsi"/>
          <w:bCs/>
          <w:sz w:val="20"/>
          <w:szCs w:val="20"/>
          <w:u w:val="single"/>
          <w:lang w:eastAsia="en-US"/>
        </w:rPr>
      </w:pPr>
      <w:r w:rsidRPr="001B1DE0">
        <w:rPr>
          <w:rFonts w:asciiTheme="minorHAnsi" w:eastAsia="Calibri" w:hAnsiTheme="minorHAnsi" w:cstheme="minorHAnsi"/>
          <w:b/>
          <w:sz w:val="20"/>
          <w:szCs w:val="20"/>
          <w:lang w:eastAsia="en-US"/>
        </w:rPr>
        <w:t xml:space="preserve">za pomocą poczty elektronicznej  </w:t>
      </w:r>
      <w:hyperlink r:id="rId17" w:history="1">
        <w:r w:rsidRPr="001B1DE0">
          <w:rPr>
            <w:rFonts w:asciiTheme="minorHAnsi" w:eastAsia="Calibri" w:hAnsiTheme="minorHAnsi" w:cstheme="minorHAnsi"/>
            <w:color w:val="000080"/>
            <w:sz w:val="20"/>
            <w:szCs w:val="20"/>
            <w:u w:val="single"/>
            <w:lang w:eastAsia="en-US"/>
          </w:rPr>
          <w:t>ewa.modlinger@pwr.edu.pl</w:t>
        </w:r>
      </w:hyperlink>
      <w:r w:rsidRPr="001B1DE0">
        <w:rPr>
          <w:rFonts w:asciiTheme="minorHAnsi" w:eastAsia="Calibri" w:hAnsiTheme="minorHAnsi" w:cstheme="minorHAnsi"/>
          <w:sz w:val="20"/>
          <w:szCs w:val="20"/>
          <w:lang w:eastAsia="en-US"/>
        </w:rPr>
        <w:t xml:space="preserve"> i </w:t>
      </w:r>
      <w:hyperlink r:id="rId18" w:history="1">
        <w:r w:rsidR="005033EC" w:rsidRPr="00674FD1">
          <w:rPr>
            <w:rStyle w:val="Hipercze"/>
            <w:rFonts w:asciiTheme="minorHAnsi" w:eastAsia="Calibri" w:hAnsiTheme="minorHAnsi" w:cstheme="minorHAnsi"/>
            <w:sz w:val="20"/>
            <w:szCs w:val="20"/>
            <w:lang w:eastAsia="en-US"/>
          </w:rPr>
          <w:t>agnieszka.perehiniec@pwr.edu.pl</w:t>
        </w:r>
      </w:hyperlink>
      <w:r w:rsidRPr="001B1DE0">
        <w:rPr>
          <w:rFonts w:asciiTheme="minorHAnsi" w:eastAsia="Calibri" w:hAnsiTheme="minorHAnsi" w:cstheme="minorHAnsi"/>
          <w:b/>
          <w:i/>
          <w:iCs/>
          <w:sz w:val="20"/>
          <w:szCs w:val="20"/>
          <w:lang w:eastAsia="en-US"/>
        </w:rPr>
        <w:t xml:space="preserve"> </w:t>
      </w:r>
      <w:r w:rsidRPr="001B1DE0">
        <w:rPr>
          <w:rFonts w:asciiTheme="minorHAnsi" w:eastAsia="Calibri" w:hAnsiTheme="minorHAnsi" w:cstheme="minorHAnsi"/>
          <w:bCs/>
          <w:iCs/>
          <w:sz w:val="20"/>
          <w:szCs w:val="20"/>
          <w:lang w:eastAsia="en-US"/>
        </w:rPr>
        <w:t xml:space="preserve">w szczególności w zakresie </w:t>
      </w:r>
      <w:r w:rsidRPr="001B1DE0">
        <w:rPr>
          <w:rFonts w:asciiTheme="minorHAnsi" w:eastAsia="Calibri" w:hAnsiTheme="minorHAnsi" w:cstheme="minorHAnsi"/>
          <w:bCs/>
          <w:sz w:val="20"/>
          <w:szCs w:val="20"/>
          <w:lang w:eastAsia="en-US"/>
        </w:rPr>
        <w:t>zapytania do postępowania, wezwania do złożenia wyjaśnień/dokumentów i oświadczeń, informacja o wyniku postępowania.</w:t>
      </w:r>
    </w:p>
    <w:p w14:paraId="59539A5C" w14:textId="4CE7E54A" w:rsidR="002A3978" w:rsidRPr="001B1DE0" w:rsidRDefault="002A3978" w:rsidP="00DB0B10">
      <w:pPr>
        <w:numPr>
          <w:ilvl w:val="0"/>
          <w:numId w:val="29"/>
        </w:numPr>
        <w:spacing w:line="276" w:lineRule="auto"/>
        <w:ind w:left="284" w:hanging="284"/>
        <w:jc w:val="both"/>
        <w:rPr>
          <w:rFonts w:asciiTheme="minorHAnsi" w:eastAsia="Calibri" w:hAnsiTheme="minorHAnsi" w:cstheme="minorHAnsi"/>
          <w:color w:val="000080"/>
          <w:sz w:val="20"/>
          <w:szCs w:val="20"/>
          <w:u w:val="single"/>
          <w:lang w:eastAsia="en-US"/>
        </w:rPr>
      </w:pPr>
      <w:r w:rsidRPr="001B1DE0">
        <w:rPr>
          <w:rFonts w:asciiTheme="minorHAnsi" w:eastAsia="Calibri" w:hAnsiTheme="minorHAnsi" w:cstheme="minorHAnsi"/>
          <w:sz w:val="20"/>
          <w:szCs w:val="20"/>
          <w:lang w:eastAsia="en-US"/>
        </w:rPr>
        <w:t xml:space="preserve">Platformy e-Zamówienia </w:t>
      </w:r>
      <w:hyperlink r:id="rId19" w:history="1">
        <w:r w:rsidRPr="001B1DE0">
          <w:rPr>
            <w:rFonts w:asciiTheme="minorHAnsi" w:eastAsia="Calibri" w:hAnsiTheme="minorHAnsi" w:cstheme="minorHAnsi"/>
            <w:color w:val="000080"/>
            <w:sz w:val="20"/>
            <w:szCs w:val="20"/>
            <w:u w:val="single"/>
            <w:lang w:eastAsia="en-US"/>
          </w:rPr>
          <w:t>https://ezamowienia.gov.pl/pl/</w:t>
        </w:r>
      </w:hyperlink>
      <w:r w:rsidRPr="001B1DE0">
        <w:rPr>
          <w:rFonts w:asciiTheme="minorHAnsi" w:eastAsia="Calibri" w:hAnsiTheme="minorHAnsi" w:cstheme="minorHAnsi"/>
          <w:sz w:val="20"/>
          <w:szCs w:val="20"/>
          <w:lang w:eastAsia="en-US"/>
        </w:rPr>
        <w:t xml:space="preserve"> w </w:t>
      </w:r>
      <w:r w:rsidR="00DC1427" w:rsidRPr="001B1DE0">
        <w:rPr>
          <w:rFonts w:asciiTheme="minorHAnsi" w:eastAsia="Calibri" w:hAnsiTheme="minorHAnsi" w:cstheme="minorHAnsi"/>
          <w:sz w:val="20"/>
          <w:szCs w:val="20"/>
          <w:lang w:eastAsia="en-US"/>
        </w:rPr>
        <w:t>szczególności w zakresie udostępnienia Wykonawcom: Ogłoszeń, SWZ z załącznikami, Informacji dla Wykonawców oraz ZŁOŻENIA Oferty;</w:t>
      </w:r>
    </w:p>
    <w:p w14:paraId="77559CFA" w14:textId="77777777" w:rsidR="002A3978" w:rsidRPr="001B1DE0" w:rsidRDefault="002A3978" w:rsidP="00543079">
      <w:pPr>
        <w:ind w:left="284" w:right="-284"/>
        <w:rPr>
          <w:rFonts w:asciiTheme="minorHAnsi" w:hAnsiTheme="minorHAnsi" w:cstheme="minorHAnsi"/>
          <w:b/>
          <w:bCs/>
          <w:color w:val="C00000"/>
          <w:sz w:val="20"/>
          <w:szCs w:val="20"/>
        </w:rPr>
      </w:pPr>
      <w:r w:rsidRPr="001B1DE0">
        <w:rPr>
          <w:rFonts w:asciiTheme="minorHAnsi" w:hAnsiTheme="minorHAnsi" w:cstheme="minorHAnsi"/>
          <w:b/>
          <w:bCs/>
          <w:color w:val="C00000"/>
          <w:sz w:val="20"/>
          <w:szCs w:val="20"/>
        </w:rPr>
        <w:t>Zamawiający zastrzega, że Oferta może zostać przekazana wyłącznie za pomocą platformy e-Zamówienia</w:t>
      </w:r>
    </w:p>
    <w:p w14:paraId="2A740FB1" w14:textId="77777777" w:rsidR="002A3978" w:rsidRPr="001B1DE0" w:rsidRDefault="002A3978" w:rsidP="00543079">
      <w:pPr>
        <w:spacing w:before="60" w:after="60"/>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Przez środki komunikacji elektronicznej rozumie się środki komunikacji elektronicznej zdefiniowane w ustawie z dnia 18 lipca 2002 r. o świadczeniu usług drogą elektroniczną </w:t>
      </w:r>
      <w:r w:rsidRPr="001B1DE0">
        <w:rPr>
          <w:rFonts w:asciiTheme="minorHAnsi" w:hAnsiTheme="minorHAnsi" w:cstheme="minorHAnsi"/>
          <w:i/>
          <w:sz w:val="20"/>
          <w:szCs w:val="20"/>
        </w:rPr>
        <w:t>(Dz. U. z 2020 r. poz. 344)</w:t>
      </w:r>
      <w:r w:rsidRPr="001B1DE0">
        <w:rPr>
          <w:rFonts w:asciiTheme="minorHAnsi" w:hAnsiTheme="minorHAnsi" w:cstheme="minorHAnsi"/>
          <w:sz w:val="20"/>
          <w:szCs w:val="20"/>
        </w:rPr>
        <w:t>.</w:t>
      </w:r>
    </w:p>
    <w:p w14:paraId="418AD04B" w14:textId="77777777" w:rsidR="002A3978" w:rsidRPr="001B1DE0" w:rsidRDefault="002A3978" w:rsidP="004C4EC8">
      <w:pPr>
        <w:numPr>
          <w:ilvl w:val="0"/>
          <w:numId w:val="28"/>
        </w:numPr>
        <w:spacing w:before="120" w:line="276" w:lineRule="auto"/>
        <w:ind w:left="284" w:hanging="284"/>
        <w:contextualSpacing/>
        <w:jc w:val="both"/>
        <w:rPr>
          <w:rFonts w:asciiTheme="minorHAnsi" w:hAnsiTheme="minorHAnsi" w:cstheme="minorHAnsi"/>
          <w:sz w:val="20"/>
          <w:szCs w:val="20"/>
        </w:rPr>
      </w:pPr>
      <w:r w:rsidRPr="001B1DE0">
        <w:rPr>
          <w:rFonts w:asciiTheme="minorHAnsi" w:hAnsiTheme="minorHAnsi" w:cstheme="minorHAnsi"/>
          <w:b/>
          <w:bCs/>
          <w:sz w:val="20"/>
          <w:szCs w:val="20"/>
        </w:rPr>
        <w:t xml:space="preserve">Wykonawca zamierzający wziąć udział w postępowaniu o udzielenie zamówienia publicznego (zamierzający złożyć ofertę) musi posiadać konto z rolą „Wykonawca”, </w:t>
      </w:r>
      <w:r w:rsidRPr="001B1DE0">
        <w:rPr>
          <w:rFonts w:asciiTheme="minorHAnsi" w:hAnsiTheme="minorHAnsi" w:cstheme="minorHAnsi"/>
          <w:b/>
          <w:bCs/>
          <w:sz w:val="20"/>
          <w:szCs w:val="20"/>
          <w:u w:val="single"/>
        </w:rPr>
        <w:t>posiadający uprawnienia do składania Ofert</w:t>
      </w:r>
      <w:r w:rsidRPr="001B1DE0">
        <w:rPr>
          <w:rFonts w:asciiTheme="minorHAnsi" w:hAnsiTheme="minorHAnsi" w:cstheme="minorHAnsi"/>
          <w:b/>
          <w:bCs/>
          <w:sz w:val="20"/>
          <w:szCs w:val="20"/>
        </w:rPr>
        <w:t>, na Platformie e-Zamówienia.</w:t>
      </w:r>
      <w:r w:rsidRPr="001B1DE0">
        <w:rPr>
          <w:rFonts w:asciiTheme="minorHAnsi" w:hAnsiTheme="minorHAnsi" w:cstheme="minorHAnsi"/>
          <w:sz w:val="20"/>
          <w:szCs w:val="20"/>
        </w:rPr>
        <w:t xml:space="preserve">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0565A2AB" w14:textId="77777777" w:rsidR="002A3978" w:rsidRPr="001B1DE0" w:rsidRDefault="002A3978" w:rsidP="00DB0B10">
      <w:pPr>
        <w:numPr>
          <w:ilvl w:val="0"/>
          <w:numId w:val="28"/>
        </w:numPr>
        <w:spacing w:before="6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Przeglądanie i pobieranie publicznej treści dokumentacji postępowania nie wymaga posiadania konta na Platformie e-Zamówienia ani logowania.</w:t>
      </w:r>
    </w:p>
    <w:p w14:paraId="271E304C" w14:textId="77777777" w:rsidR="002A3978" w:rsidRPr="001B1DE0" w:rsidRDefault="002A3978" w:rsidP="00DB0B10">
      <w:pPr>
        <w:numPr>
          <w:ilvl w:val="0"/>
          <w:numId w:val="28"/>
        </w:numPr>
        <w:spacing w:before="6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Użytkownik zalogowany, jako konto uproszczone ma dostępne formularze: Wniosek – służący m. in. do zadawania pytań do SWZ, Inne.</w:t>
      </w:r>
    </w:p>
    <w:p w14:paraId="4C2F9399" w14:textId="77777777" w:rsidR="002A3978" w:rsidRPr="001B1DE0" w:rsidRDefault="002A3978" w:rsidP="00DB0B10">
      <w:pPr>
        <w:numPr>
          <w:ilvl w:val="0"/>
          <w:numId w:val="28"/>
        </w:numPr>
        <w:spacing w:before="6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1B1DE0" w:rsidRDefault="002A3978" w:rsidP="00DB0B10">
      <w:pPr>
        <w:numPr>
          <w:ilvl w:val="0"/>
          <w:numId w:val="28"/>
        </w:numPr>
        <w:spacing w:before="6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Wszystkie wysłane i odebrane w postępowaniu przez wykonawcę wiadomości widoczne są po zalogowaniu w podglądzie postępowania w zakładce „Komunikacja”.</w:t>
      </w:r>
    </w:p>
    <w:p w14:paraId="6539EEE3" w14:textId="77777777" w:rsidR="002A3978" w:rsidRPr="001B1DE0" w:rsidRDefault="002A3978" w:rsidP="00DB0B10">
      <w:pPr>
        <w:numPr>
          <w:ilvl w:val="0"/>
          <w:numId w:val="28"/>
        </w:numPr>
        <w:spacing w:before="6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7A8E60E3" w14:textId="064B0921" w:rsidR="002A3978" w:rsidRPr="001B1DE0" w:rsidRDefault="002A3978" w:rsidP="00DB0B10">
      <w:pPr>
        <w:numPr>
          <w:ilvl w:val="0"/>
          <w:numId w:val="28"/>
        </w:numPr>
        <w:spacing w:before="6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 przypadku problemów technicznych i awarii związanych z funkcjonowaniem Platformy e-Zamówienia użytkownicy mogą skorzystać z infolinii Platformy e-Zamówienia dostępnej pod n</w:t>
      </w:r>
      <w:r w:rsidR="00E9105D" w:rsidRPr="001B1DE0">
        <w:rPr>
          <w:rFonts w:asciiTheme="minorHAnsi" w:eastAsia="Calibri" w:hAnsiTheme="minorHAnsi" w:cstheme="minorHAnsi"/>
          <w:sz w:val="20"/>
          <w:szCs w:val="20"/>
          <w:lang w:eastAsia="en-US"/>
        </w:rPr>
        <w:t>r</w:t>
      </w:r>
      <w:r w:rsidRPr="001B1DE0">
        <w:rPr>
          <w:rFonts w:asciiTheme="minorHAnsi" w:eastAsia="Calibri" w:hAnsiTheme="minorHAnsi" w:cstheme="minorHAnsi"/>
          <w:sz w:val="20"/>
          <w:szCs w:val="20"/>
          <w:lang w:eastAsia="en-US"/>
        </w:rPr>
        <w:t xml:space="preserve"> telefonu 22 458 77 99 lub drogą elektroniczną poprzez formularz udostępniony na stronie internetowej https://ezamowienia.gov.pl w zakładce „Zgłoś problem”.</w:t>
      </w:r>
    </w:p>
    <w:p w14:paraId="3FED5E8A" w14:textId="77777777" w:rsidR="002A3978" w:rsidRPr="001B1DE0" w:rsidRDefault="002A3978" w:rsidP="00DB0B10">
      <w:pPr>
        <w:pStyle w:val="Akapitzlist"/>
        <w:numPr>
          <w:ilvl w:val="0"/>
          <w:numId w:val="28"/>
        </w:numPr>
        <w:spacing w:before="60" w:after="0"/>
        <w:ind w:left="284" w:hanging="284"/>
        <w:contextualSpacing w:val="0"/>
        <w:jc w:val="both"/>
        <w:rPr>
          <w:rFonts w:asciiTheme="minorHAnsi" w:hAnsiTheme="minorHAnsi" w:cstheme="minorHAnsi"/>
          <w:sz w:val="20"/>
          <w:szCs w:val="20"/>
        </w:rPr>
      </w:pPr>
      <w:bookmarkStart w:id="32" w:name="_Toc321297764"/>
      <w:bookmarkStart w:id="33" w:name="_Toc360626586"/>
      <w:bookmarkStart w:id="34" w:name="_Toc64027365"/>
      <w:bookmarkEnd w:id="30"/>
      <w:bookmarkEnd w:id="31"/>
      <w:r w:rsidRPr="001B1DE0">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0509E9D" w14:textId="0DC327FD" w:rsidR="002A3978" w:rsidRPr="001B1DE0" w:rsidRDefault="002A3978" w:rsidP="00DB0B10">
      <w:pPr>
        <w:pStyle w:val="Akapitzlist"/>
        <w:numPr>
          <w:ilvl w:val="0"/>
          <w:numId w:val="28"/>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E46A7CD" w14:textId="77777777" w:rsidR="00E9105D" w:rsidRPr="001B1DE0" w:rsidRDefault="00E9105D" w:rsidP="00DB0B10">
      <w:pPr>
        <w:pStyle w:val="Akapitzlist"/>
        <w:numPr>
          <w:ilvl w:val="0"/>
          <w:numId w:val="28"/>
        </w:numPr>
        <w:spacing w:before="60" w:after="6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p>
    <w:p w14:paraId="2865C806" w14:textId="065085A0" w:rsidR="00EA6E23" w:rsidRPr="001B1DE0" w:rsidRDefault="00EA6E23" w:rsidP="002A3978">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7063A9" w:rsidRPr="001B1DE0">
        <w:rPr>
          <w:rFonts w:asciiTheme="minorHAnsi" w:hAnsiTheme="minorHAnsi" w:cstheme="minorHAnsi"/>
          <w:sz w:val="20"/>
          <w:szCs w:val="20"/>
        </w:rPr>
        <w:t>p</w:t>
      </w:r>
      <w:r w:rsidR="00F92E47" w:rsidRPr="001B1DE0">
        <w:rPr>
          <w:rFonts w:asciiTheme="minorHAnsi" w:hAnsiTheme="minorHAnsi" w:cstheme="minorHAnsi"/>
          <w:sz w:val="20"/>
          <w:szCs w:val="20"/>
        </w:rPr>
        <w:t>is sposobu przygotowania oferty</w:t>
      </w:r>
      <w:bookmarkEnd w:id="32"/>
      <w:bookmarkEnd w:id="33"/>
      <w:bookmarkEnd w:id="34"/>
    </w:p>
    <w:p w14:paraId="32727E12" w14:textId="77777777" w:rsidR="002A3978" w:rsidRPr="001B1DE0" w:rsidRDefault="002A3978" w:rsidP="00754DD0">
      <w:pPr>
        <w:numPr>
          <w:ilvl w:val="0"/>
          <w:numId w:val="1"/>
        </w:numPr>
        <w:spacing w:before="120" w:line="276" w:lineRule="auto"/>
        <w:ind w:left="284" w:hanging="284"/>
        <w:jc w:val="both"/>
        <w:rPr>
          <w:rFonts w:asciiTheme="minorHAnsi" w:hAnsiTheme="minorHAnsi" w:cstheme="minorHAnsi"/>
          <w:b/>
          <w:sz w:val="20"/>
          <w:szCs w:val="20"/>
        </w:rPr>
      </w:pPr>
      <w:bookmarkStart w:id="35" w:name="_Toc108487428"/>
      <w:r w:rsidRPr="001B1DE0">
        <w:rPr>
          <w:rFonts w:asciiTheme="minorHAnsi" w:hAnsiTheme="minorHAnsi" w:cstheme="minorHAnsi"/>
          <w:b/>
          <w:sz w:val="20"/>
          <w:szCs w:val="20"/>
        </w:rPr>
        <w:t>Wymagania podstawowe</w:t>
      </w:r>
      <w:bookmarkEnd w:id="35"/>
    </w:p>
    <w:p w14:paraId="6D5B3F58"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Każdy Wykonawca może złożyć tylko jedną Ofertę z wyjątkiem przypadków określonych w uPzp;</w:t>
      </w:r>
    </w:p>
    <w:p w14:paraId="609A05C2"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Ofertę należy przygotować ściśle według wymagań określonych w niniejszej SWZ.</w:t>
      </w:r>
    </w:p>
    <w:p w14:paraId="0FDBC7CF"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Oferta powinna być sporządzona w języku polskim. Każdy dokument składający się na ofertę powinien być czytelny.</w:t>
      </w:r>
    </w:p>
    <w:p w14:paraId="7D8D0BFD" w14:textId="77777777" w:rsidR="002A3978" w:rsidRPr="001B1DE0" w:rsidRDefault="002A3978" w:rsidP="00CC714A">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1B1DE0">
        <w:rPr>
          <w:rFonts w:asciiTheme="minorHAnsi" w:hAnsiTheme="minorHAnsi" w:cstheme="minorHAnsi"/>
          <w:b/>
          <w:sz w:val="20"/>
          <w:szCs w:val="20"/>
        </w:rPr>
        <w:t>doc</w:t>
      </w:r>
      <w:proofErr w:type="spellEnd"/>
      <w:r w:rsidRPr="001B1DE0">
        <w:rPr>
          <w:rFonts w:asciiTheme="minorHAnsi" w:hAnsiTheme="minorHAnsi" w:cstheme="minorHAnsi"/>
          <w:b/>
          <w:sz w:val="20"/>
          <w:szCs w:val="20"/>
        </w:rPr>
        <w:t xml:space="preserve">, .docx, .odt. </w:t>
      </w:r>
    </w:p>
    <w:p w14:paraId="2711E72B" w14:textId="34CCB1C8" w:rsidR="002A3978" w:rsidRPr="001B1DE0" w:rsidRDefault="002A3978" w:rsidP="00CC714A">
      <w:pPr>
        <w:pStyle w:val="Akapitzlist"/>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ab/>
        <w:t>Ofertę, a także oświadczenie dot. grupy kapitałowej składa się, pod rygorem nieważności, w formie elektronicznej lub w postaci elektronicznej opatrzonej podpisem zaufanym lub podpisem osobistym</w:t>
      </w:r>
      <w:r w:rsidRPr="001B1DE0">
        <w:rPr>
          <w:rFonts w:asciiTheme="minorHAnsi" w:hAnsiTheme="minorHAnsi" w:cstheme="minorHAnsi"/>
          <w:sz w:val="20"/>
          <w:szCs w:val="20"/>
        </w:rPr>
        <w:t>.</w:t>
      </w:r>
      <w:r w:rsidR="0087634B" w:rsidRPr="001B1DE0">
        <w:rPr>
          <w:rFonts w:asciiTheme="minorHAnsi" w:hAnsiTheme="minorHAnsi" w:cstheme="minorHAnsi"/>
          <w:sz w:val="20"/>
          <w:szCs w:val="20"/>
        </w:rPr>
        <w:t>*</w:t>
      </w:r>
    </w:p>
    <w:p w14:paraId="29401C76" w14:textId="51F7D2CF" w:rsidR="0087634B" w:rsidRPr="001B1DE0" w:rsidRDefault="0087634B" w:rsidP="0087634B">
      <w:pPr>
        <w:ind w:left="284"/>
        <w:rPr>
          <w:rFonts w:asciiTheme="minorHAnsi" w:eastAsia="Calibri" w:hAnsiTheme="minorHAnsi" w:cstheme="minorHAnsi"/>
          <w:bCs/>
          <w:color w:val="C00000"/>
          <w:sz w:val="20"/>
          <w:szCs w:val="20"/>
        </w:rPr>
      </w:pPr>
      <w:r w:rsidRPr="001B1DE0">
        <w:rPr>
          <w:rFonts w:asciiTheme="minorHAnsi" w:eastAsia="Calibri" w:hAnsiTheme="minorHAnsi" w:cstheme="minorHAnsi"/>
          <w:bCs/>
          <w:color w:val="C00000"/>
          <w:sz w:val="20"/>
          <w:szCs w:val="20"/>
          <w:u w:val="single"/>
        </w:rPr>
        <w:t>*Uwaga:</w:t>
      </w:r>
      <w:r w:rsidRPr="001B1DE0">
        <w:rPr>
          <w:rFonts w:asciiTheme="minorHAnsi" w:eastAsia="Calibri" w:hAnsiTheme="minorHAnsi" w:cstheme="minorHAnsi"/>
          <w:bCs/>
          <w:color w:val="C00000"/>
          <w:sz w:val="20"/>
          <w:szCs w:val="20"/>
        </w:rPr>
        <w:t xml:space="preserve"> W sytuacji podpisywania Podpisem Zaufanym należy po pobraniu i wypełnieniu formularza zapisać go w wersji nieedytowalnej i następnie podpisać Podpisem Zaufanym.</w:t>
      </w:r>
    </w:p>
    <w:p w14:paraId="1B90AAF8" w14:textId="77777777" w:rsidR="0087634B" w:rsidRPr="001B1DE0" w:rsidRDefault="0087634B" w:rsidP="0087634B">
      <w:pPr>
        <w:pStyle w:val="Akapitzlist"/>
        <w:spacing w:after="60"/>
        <w:ind w:left="721" w:hanging="437"/>
        <w:contextualSpacing w:val="0"/>
        <w:rPr>
          <w:rFonts w:asciiTheme="minorHAnsi" w:hAnsiTheme="minorHAnsi" w:cstheme="minorHAnsi"/>
          <w:bCs/>
          <w:color w:val="C00000"/>
          <w:sz w:val="20"/>
          <w:szCs w:val="20"/>
        </w:rPr>
      </w:pPr>
      <w:r w:rsidRPr="001B1DE0">
        <w:rPr>
          <w:rFonts w:asciiTheme="minorHAnsi" w:hAnsiTheme="minorHAnsi" w:cstheme="minorHAnsi"/>
          <w:bCs/>
          <w:color w:val="C00000"/>
          <w:sz w:val="20"/>
          <w:szCs w:val="20"/>
        </w:rPr>
        <w:t>Zobowiązanie podmiotu trzeciego oraz jego dokumenty, podpisuje ten podmiot.</w:t>
      </w:r>
    </w:p>
    <w:p w14:paraId="74DE12A4" w14:textId="2B4B7F3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1B1DE0">
        <w:rPr>
          <w:rFonts w:asciiTheme="minorHAnsi" w:hAnsiTheme="minorHAnsi" w:cstheme="minorHAnsi"/>
          <w:i/>
          <w:sz w:val="20"/>
          <w:szCs w:val="20"/>
        </w:rPr>
        <w:t>Rozporządzeniem dot. podmiotowych środków dowodowych</w:t>
      </w:r>
      <w:r w:rsidRPr="001B1DE0">
        <w:rPr>
          <w:rFonts w:asciiTheme="minorHAnsi" w:hAnsiTheme="minorHAnsi" w:cstheme="minorHAnsi"/>
          <w:sz w:val="20"/>
          <w:szCs w:val="20"/>
        </w:rPr>
        <w:t xml:space="preserve"> oraz </w:t>
      </w:r>
      <w:r w:rsidRPr="001B1DE0">
        <w:rPr>
          <w:rFonts w:asciiTheme="minorHAnsi" w:hAnsiTheme="minorHAnsi" w:cstheme="minorHAnsi"/>
          <w:i/>
          <w:sz w:val="20"/>
          <w:szCs w:val="20"/>
        </w:rPr>
        <w:t>Rozporządzeniem dot. środków komunikacji elektronicznej.</w:t>
      </w:r>
    </w:p>
    <w:p w14:paraId="2F12B5C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7BD4BAFB"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 xml:space="preserve">TAJEMNICA PRZEDSIĘBIORSTWA </w:t>
      </w:r>
      <w:r w:rsidRPr="001B1DE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1B1DE0">
        <w:rPr>
          <w:rFonts w:asciiTheme="minorHAnsi" w:hAnsiTheme="minorHAnsi" w:cstheme="minorHAnsi"/>
          <w:i/>
          <w:sz w:val="20"/>
          <w:szCs w:val="20"/>
        </w:rPr>
        <w:t>(Dz. U. z 2020r. poz. 1913)</w:t>
      </w:r>
      <w:r w:rsidRPr="001B1DE0">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77777777"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1B1DE0" w:rsidRDefault="002A3978" w:rsidP="0087634B">
      <w:pPr>
        <w:pStyle w:val="Akapitzlist"/>
        <w:numPr>
          <w:ilvl w:val="0"/>
          <w:numId w:val="1"/>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3F71C8B0" w:rsidR="002A3978" w:rsidRDefault="002A3978" w:rsidP="00754DD0">
      <w:pPr>
        <w:pStyle w:val="Akapitzlist"/>
        <w:spacing w:before="120" w:after="0"/>
        <w:ind w:left="284"/>
        <w:contextualSpacing w:val="0"/>
        <w:jc w:val="both"/>
        <w:rPr>
          <w:rFonts w:asciiTheme="minorHAnsi" w:hAnsiTheme="minorHAnsi" w:cstheme="minorHAnsi"/>
          <w:b/>
          <w:bCs/>
          <w:sz w:val="20"/>
          <w:szCs w:val="20"/>
        </w:rPr>
      </w:pPr>
      <w:r w:rsidRPr="001B1DE0">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01E7E411"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1B1DE0">
        <w:rPr>
          <w:rFonts w:asciiTheme="minorHAnsi" w:hAnsiTheme="minorHAnsi" w:cstheme="minorHAnsi"/>
          <w:i/>
          <w:sz w:val="20"/>
          <w:szCs w:val="20"/>
        </w:rPr>
        <w:t>Rozporządzeniem dot. podmiotowych środków dowodowych.</w:t>
      </w:r>
    </w:p>
    <w:p w14:paraId="194DDCF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u w:val="single"/>
        </w:rPr>
        <w:t>Pełnomocnictwo osoby/osób podpisujących Ofertę do reprezentowania Wykonawcy</w:t>
      </w:r>
      <w:r w:rsidRPr="001B1DE0">
        <w:rPr>
          <w:rFonts w:asciiTheme="minorHAnsi" w:hAnsiTheme="minorHAnsi" w:cstheme="minorHAnsi"/>
          <w:sz w:val="20"/>
          <w:szCs w:val="20"/>
        </w:rPr>
        <w:t xml:space="preserve">, zaciągania w jego imieniu zobowiązań finansowych w wysokości odpowiadającej cenie Oferty oraz podpisania Oferty </w:t>
      </w:r>
      <w:r w:rsidRPr="001B1DE0">
        <w:rPr>
          <w:rFonts w:asciiTheme="minorHAnsi" w:hAnsiTheme="minorHAnsi" w:cstheme="minorHAnsi"/>
          <w:sz w:val="20"/>
          <w:szCs w:val="20"/>
          <w:u w:val="single"/>
        </w:rPr>
        <w:t>musi bezpośrednio wynikać</w:t>
      </w:r>
      <w:r w:rsidRPr="001B1DE0">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1B1DE0">
        <w:rPr>
          <w:rFonts w:asciiTheme="minorHAnsi" w:hAnsiTheme="minorHAnsi" w:cstheme="minorHAnsi"/>
          <w:b/>
          <w:sz w:val="20"/>
          <w:szCs w:val="20"/>
          <w:u w:val="single"/>
        </w:rPr>
        <w:t>do Oferty należy dołączyć pełnomocnictwo wystawione na reprezentanta Wykonawcy przez osoby do tego umocowane</w:t>
      </w:r>
      <w:r w:rsidRPr="001B1DE0">
        <w:rPr>
          <w:rFonts w:asciiTheme="minorHAnsi" w:hAnsiTheme="minorHAnsi" w:cstheme="minorHAnsi"/>
          <w:sz w:val="20"/>
          <w:szCs w:val="20"/>
        </w:rPr>
        <w:t>.</w:t>
      </w:r>
    </w:p>
    <w:p w14:paraId="696F2910" w14:textId="6BB4F122"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1B1DE0">
        <w:rPr>
          <w:rFonts w:asciiTheme="minorHAnsi" w:hAnsiTheme="minorHAnsi" w:cstheme="minorHAnsi"/>
          <w:i/>
          <w:sz w:val="20"/>
          <w:szCs w:val="20"/>
        </w:rPr>
        <w:t>ustawy z dnia 14 lutego 1991r. Prawo o notariacie</w:t>
      </w:r>
      <w:r w:rsidRPr="001B1DE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może być złożona tylko do upływu terminu składania ofert.</w:t>
      </w:r>
    </w:p>
    <w:p w14:paraId="006E0B2D" w14:textId="716FB086"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Maksymalny łączny rozmiar plików stanowiących ofertę lub składanych wraz z ofertą to 250 MB.</w:t>
      </w:r>
    </w:p>
    <w:p w14:paraId="18AF7BEA" w14:textId="466406FF"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2B5D38C4" w:rsidR="002A3978" w:rsidRDefault="002A3978" w:rsidP="0099054C">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po upływie terminu do składania ofert nie może skutecznie dokonać zmiany ani wycofać złożonej oferty.</w:t>
      </w:r>
    </w:p>
    <w:p w14:paraId="5C1E2218" w14:textId="77777777" w:rsidR="00966B9C" w:rsidRPr="001B1DE0" w:rsidRDefault="00EA6E23" w:rsidP="0087634B">
      <w:pPr>
        <w:pStyle w:val="Akapitzlist"/>
        <w:numPr>
          <w:ilvl w:val="0"/>
          <w:numId w:val="1"/>
        </w:numPr>
        <w:spacing w:before="60" w:after="0"/>
        <w:ind w:left="357" w:hanging="357"/>
        <w:contextualSpacing w:val="0"/>
        <w:jc w:val="both"/>
        <w:rPr>
          <w:rFonts w:asciiTheme="minorHAnsi" w:hAnsiTheme="minorHAnsi" w:cstheme="minorHAnsi"/>
          <w:b/>
          <w:sz w:val="20"/>
          <w:szCs w:val="20"/>
          <w:u w:val="single"/>
        </w:rPr>
      </w:pPr>
      <w:r w:rsidRPr="001B1DE0">
        <w:rPr>
          <w:rFonts w:asciiTheme="minorHAnsi" w:hAnsiTheme="minorHAnsi" w:cstheme="minorHAnsi"/>
          <w:b/>
          <w:sz w:val="20"/>
          <w:szCs w:val="20"/>
          <w:u w:val="single"/>
        </w:rPr>
        <w:t>Oferta musi składać się z</w:t>
      </w:r>
      <w:r w:rsidR="00EE6980" w:rsidRPr="001B1DE0">
        <w:rPr>
          <w:rFonts w:asciiTheme="minorHAnsi" w:hAnsiTheme="minorHAnsi" w:cstheme="minorHAnsi"/>
          <w:b/>
          <w:sz w:val="20"/>
          <w:szCs w:val="20"/>
          <w:u w:val="single"/>
        </w:rPr>
        <w:t xml:space="preserve"> następujących dokumentów</w:t>
      </w:r>
      <w:r w:rsidRPr="001B1DE0">
        <w:rPr>
          <w:rFonts w:asciiTheme="minorHAnsi" w:hAnsiTheme="minorHAnsi" w:cstheme="minorHAnsi"/>
          <w:b/>
          <w:sz w:val="20"/>
          <w:szCs w:val="20"/>
          <w:u w:val="single"/>
        </w:rPr>
        <w:t>:</w:t>
      </w:r>
    </w:p>
    <w:p w14:paraId="0C2DA96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bookmarkStart w:id="36" w:name="_Toc108487440"/>
      <w:bookmarkStart w:id="37" w:name="_Toc321297766"/>
      <w:bookmarkStart w:id="38" w:name="_Toc360626588"/>
      <w:bookmarkStart w:id="39" w:name="_Toc64027366"/>
      <w:bookmarkEnd w:id="17"/>
      <w:r w:rsidRPr="001B1DE0">
        <w:rPr>
          <w:rFonts w:asciiTheme="minorHAnsi" w:eastAsia="Calibri" w:hAnsiTheme="minorHAnsi" w:cstheme="minorHAnsi"/>
          <w:sz w:val="20"/>
          <w:szCs w:val="20"/>
          <w:lang w:eastAsia="en-US"/>
        </w:rPr>
        <w:t xml:space="preserve">formularza ofertowego Wykonawcy </w:t>
      </w:r>
      <w:r w:rsidRPr="001B1DE0">
        <w:rPr>
          <w:rFonts w:asciiTheme="minorHAnsi" w:eastAsia="Calibri" w:hAnsiTheme="minorHAnsi" w:cstheme="minorHAnsi"/>
          <w:b/>
          <w:bCs/>
          <w:sz w:val="20"/>
          <w:szCs w:val="20"/>
          <w:lang w:eastAsia="en-US"/>
        </w:rPr>
        <w:t>–</w:t>
      </w:r>
      <w:r w:rsidRPr="001B1DE0">
        <w:rPr>
          <w:rFonts w:asciiTheme="minorHAnsi" w:eastAsia="Calibri" w:hAnsiTheme="minorHAnsi" w:cstheme="minorHAnsi"/>
          <w:b/>
          <w:bCs/>
          <w:i/>
          <w:sz w:val="20"/>
          <w:szCs w:val="20"/>
          <w:lang w:eastAsia="en-US"/>
        </w:rPr>
        <w:t xml:space="preserve"> </w:t>
      </w:r>
      <w:r w:rsidRPr="001B1DE0">
        <w:rPr>
          <w:rFonts w:asciiTheme="minorHAnsi" w:eastAsia="Calibri" w:hAnsiTheme="minorHAnsi" w:cstheme="minorHAnsi"/>
          <w:b/>
          <w:bCs/>
          <w:iCs/>
          <w:sz w:val="20"/>
          <w:szCs w:val="20"/>
          <w:lang w:eastAsia="en-US"/>
        </w:rPr>
        <w:t>Załącznik Nr 1</w:t>
      </w:r>
      <w:r w:rsidRPr="001B1DE0">
        <w:rPr>
          <w:rFonts w:asciiTheme="minorHAnsi" w:eastAsia="Calibri" w:hAnsiTheme="minorHAnsi" w:cstheme="minorHAnsi"/>
          <w:iCs/>
          <w:sz w:val="20"/>
          <w:szCs w:val="20"/>
          <w:lang w:eastAsia="en-US"/>
        </w:rPr>
        <w:t xml:space="preserve"> do SWZ (</w:t>
      </w:r>
      <w:r w:rsidRPr="001B1DE0">
        <w:rPr>
          <w:rFonts w:asciiTheme="minorHAnsi" w:eastAsia="Calibri" w:hAnsiTheme="minorHAnsi" w:cstheme="minorHAnsi"/>
          <w:i/>
          <w:iCs/>
          <w:sz w:val="20"/>
          <w:szCs w:val="20"/>
          <w:lang w:eastAsia="en-US"/>
        </w:rPr>
        <w:t>interaktywny formularz dostępny na Platformie e-Zamówienia)</w:t>
      </w:r>
      <w:r w:rsidRPr="001B1DE0">
        <w:rPr>
          <w:rFonts w:asciiTheme="minorHAnsi" w:eastAsia="Calibri" w:hAnsiTheme="minorHAnsi" w:cstheme="minorHAnsi"/>
          <w:sz w:val="20"/>
          <w:szCs w:val="20"/>
          <w:lang w:eastAsia="en-US"/>
        </w:rPr>
        <w:t>;</w:t>
      </w:r>
    </w:p>
    <w:p w14:paraId="4EC8E554"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oświadczenia, o którym mowa w rozdz. VII pkt 1 SWZ - </w:t>
      </w:r>
      <w:r w:rsidRPr="001B1DE0">
        <w:rPr>
          <w:rFonts w:asciiTheme="minorHAnsi" w:eastAsia="Calibri" w:hAnsiTheme="minorHAnsi" w:cstheme="minorHAnsi"/>
          <w:b/>
          <w:bCs/>
          <w:sz w:val="20"/>
          <w:szCs w:val="20"/>
          <w:lang w:eastAsia="en-US"/>
        </w:rPr>
        <w:t>Załącznik nr 4 do SWZ</w:t>
      </w:r>
      <w:r w:rsidRPr="001B1DE0">
        <w:rPr>
          <w:rFonts w:asciiTheme="minorHAnsi" w:eastAsia="Calibri" w:hAnsiTheme="minorHAnsi" w:cstheme="minorHAnsi"/>
          <w:sz w:val="20"/>
          <w:szCs w:val="20"/>
          <w:lang w:eastAsia="en-US"/>
        </w:rPr>
        <w:t>;</w:t>
      </w:r>
    </w:p>
    <w:p w14:paraId="0C12AC9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oświadczenie wykonawców wspólnie składających ofertę </w:t>
      </w:r>
      <w:bookmarkStart w:id="40" w:name="_Hlk164068166"/>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bookmarkEnd w:id="40"/>
    <w:p w14:paraId="43741E55"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zobowiązania podmiotu trzeciego udostepniającego zasoby </w:t>
      </w:r>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p w14:paraId="58BC77EC"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wykazania zastrzeżenia informacji stanowiących tajemnicę przedsiębiorstwa zgodnie rozdz. X pkt 6 (jeżeli dotyczy);</w:t>
      </w:r>
    </w:p>
    <w:p w14:paraId="515178CB"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dokumentu/-ów, z których wynika prawo do podpisania Oferty; odpowiednie pełnomocnictwa zgodnie z rozdz. X pkt 15 SWZ </w:t>
      </w:r>
      <w:r w:rsidRPr="001B1DE0">
        <w:rPr>
          <w:rFonts w:asciiTheme="minorHAnsi" w:eastAsia="Calibri" w:hAnsiTheme="minorHAnsi" w:cstheme="minorHAnsi"/>
          <w:i/>
          <w:sz w:val="20"/>
          <w:szCs w:val="20"/>
          <w:lang w:eastAsia="en-US"/>
        </w:rPr>
        <w:t>(jeżeli dotyczy).</w:t>
      </w:r>
    </w:p>
    <w:p w14:paraId="302E6637"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sposobu obliczenia ceny</w:t>
      </w:r>
      <w:bookmarkEnd w:id="36"/>
      <w:bookmarkEnd w:id="37"/>
      <w:bookmarkEnd w:id="38"/>
      <w:bookmarkEnd w:id="39"/>
    </w:p>
    <w:p w14:paraId="7F14181B" w14:textId="77777777" w:rsidR="00F3102A" w:rsidRPr="001B1DE0" w:rsidRDefault="00F3102A" w:rsidP="00253D61">
      <w:pPr>
        <w:pStyle w:val="Akapitzlist"/>
        <w:numPr>
          <w:ilvl w:val="0"/>
          <w:numId w:val="15"/>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Formularzu Ofertowym (zał. nr 1 do SWZ) należy podać cenę ofertową ogółem brutto z zaokrągleniem do dwóch miejsc po przecinku.</w:t>
      </w:r>
    </w:p>
    <w:p w14:paraId="40EDB2A1" w14:textId="77777777" w:rsidR="00F3102A" w:rsidRPr="001B1DE0" w:rsidRDefault="00F3102A" w:rsidP="0087634B">
      <w:pPr>
        <w:spacing w:before="60" w:line="276" w:lineRule="auto"/>
        <w:ind w:left="284"/>
        <w:jc w:val="both"/>
        <w:rPr>
          <w:rFonts w:asciiTheme="minorHAnsi" w:hAnsiTheme="minorHAnsi" w:cstheme="minorHAnsi"/>
          <w:i/>
          <w:sz w:val="20"/>
          <w:szCs w:val="20"/>
        </w:rPr>
      </w:pPr>
      <w:r w:rsidRPr="001B1DE0">
        <w:rPr>
          <w:rFonts w:asciiTheme="minorHAnsi" w:hAnsiTheme="minorHAnsi" w:cstheme="minorHAnsi"/>
          <w:i/>
          <w:sz w:val="20"/>
          <w:szCs w:val="20"/>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1B1DE0" w:rsidRDefault="006F2B43"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sz w:val="20"/>
          <w:szCs w:val="20"/>
        </w:rPr>
        <w:t>Cena podana na Formularzu Ofertowym jest</w:t>
      </w:r>
      <w:r w:rsidR="00FC0C7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ceną</w:t>
      </w:r>
      <w:r w:rsidR="009751ED"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 xml:space="preserve">ryczałtową, </w:t>
      </w:r>
      <w:r w:rsidRPr="001B1DE0">
        <w:rPr>
          <w:rFonts w:asciiTheme="minorHAnsi" w:hAnsiTheme="minorHAnsi" w:cstheme="minorHAnsi"/>
          <w:sz w:val="20"/>
          <w:szCs w:val="20"/>
        </w:rPr>
        <w:t>ostateczną, niepodlegającą negocjacji i wyczerpującą wszelkie należności Wykonawcy wobec Zamawiającego związane z realizacją przedmiotu zamówienia</w:t>
      </w:r>
      <w:r w:rsidR="00966B9C" w:rsidRPr="001B1DE0">
        <w:rPr>
          <w:rFonts w:asciiTheme="minorHAnsi" w:hAnsiTheme="minorHAnsi" w:cstheme="minorHAnsi"/>
          <w:sz w:val="20"/>
          <w:szCs w:val="20"/>
        </w:rPr>
        <w:t>.</w:t>
      </w:r>
    </w:p>
    <w:p w14:paraId="37A99378" w14:textId="1BCDC229"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i/>
          <w:noProof/>
          <w:sz w:val="20"/>
          <w:szCs w:val="20"/>
          <w:u w:val="single"/>
        </w:rPr>
      </w:pPr>
      <w:r w:rsidRPr="001B1DE0">
        <w:rPr>
          <w:rFonts w:asciiTheme="minorHAnsi" w:hAnsiTheme="minorHAnsi" w:cstheme="minorHAnsi"/>
          <w:sz w:val="20"/>
          <w:szCs w:val="20"/>
        </w:rPr>
        <w:t>Cenę ofertową ogółem brutto należy podać w PLN z należnym podatkiem VAT</w:t>
      </w:r>
      <w:r w:rsidR="00A9530E" w:rsidRPr="001B1DE0">
        <w:rPr>
          <w:rFonts w:asciiTheme="minorHAnsi" w:hAnsiTheme="minorHAnsi" w:cstheme="minorHAnsi"/>
          <w:sz w:val="20"/>
          <w:szCs w:val="20"/>
        </w:rPr>
        <w:t xml:space="preserve"> (</w:t>
      </w:r>
      <w:r w:rsidR="00A9530E" w:rsidRPr="001B1DE0">
        <w:rPr>
          <w:rFonts w:asciiTheme="minorHAnsi" w:hAnsiTheme="minorHAnsi" w:cstheme="minorHAnsi"/>
          <w:b/>
          <w:bCs/>
          <w:noProof/>
          <w:sz w:val="20"/>
          <w:szCs w:val="20"/>
        </w:rPr>
        <w:t xml:space="preserve">stawka </w:t>
      </w:r>
      <w:r w:rsidR="00CD52CE">
        <w:rPr>
          <w:rFonts w:asciiTheme="minorHAnsi" w:hAnsiTheme="minorHAnsi" w:cstheme="minorHAnsi"/>
          <w:b/>
          <w:bCs/>
          <w:noProof/>
          <w:sz w:val="20"/>
          <w:szCs w:val="20"/>
        </w:rPr>
        <w:t>23</w:t>
      </w:r>
      <w:r w:rsidR="00A9530E" w:rsidRPr="001B1DE0">
        <w:rPr>
          <w:rFonts w:asciiTheme="minorHAnsi" w:hAnsiTheme="minorHAnsi" w:cstheme="minorHAnsi"/>
          <w:b/>
          <w:bCs/>
          <w:noProof/>
          <w:sz w:val="20"/>
          <w:szCs w:val="20"/>
        </w:rPr>
        <w:t xml:space="preserve">%), </w:t>
      </w:r>
      <w:r w:rsidRPr="001B1DE0">
        <w:rPr>
          <w:rFonts w:asciiTheme="minorHAnsi" w:hAnsiTheme="minorHAnsi" w:cstheme="minorHAnsi"/>
          <w:sz w:val="20"/>
          <w:szCs w:val="20"/>
        </w:rPr>
        <w:t>z zaokrągleniem do dwóch miejsc po przecinku. Dla ww. wartości wykazanych przez Wykonawcę w walucie innej niż PLN Zamawiający przyjmie przelicznik według średniego kursu NBP z dnia wszczęcia niniejszego postępowania.</w:t>
      </w:r>
      <w:r w:rsidRPr="001B1DE0">
        <w:rPr>
          <w:rFonts w:asciiTheme="minorHAnsi" w:hAnsiTheme="minorHAnsi" w:cstheme="minorHAnsi"/>
          <w:sz w:val="20"/>
          <w:szCs w:val="20"/>
          <w:u w:val="single"/>
        </w:rPr>
        <w:t xml:space="preserve"> </w:t>
      </w:r>
    </w:p>
    <w:p w14:paraId="7F8B22A7" w14:textId="2C52CF6B"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Prawidłowe ustalenie podatku VAT należy do obowiązków Wykonawcy. W przypadku zastosowania innej stawki</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VAT</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 xml:space="preserve">Wykonawca winien wykazać podstawę stosowania innej - preferencyjnej stawki podatkowej lub możliwość stosowania zwolnień </w:t>
      </w:r>
      <w:r w:rsidRPr="001B1DE0">
        <w:rPr>
          <w:rFonts w:asciiTheme="minorHAnsi" w:hAnsiTheme="minorHAnsi" w:cstheme="minorHAnsi"/>
          <w:i/>
          <w:noProof/>
          <w:sz w:val="20"/>
          <w:szCs w:val="20"/>
        </w:rPr>
        <w:t>podatkowych (np. przedstawiając w tym celu wyjaśnienia bądź indywidulana decyzję US)</w:t>
      </w:r>
      <w:r w:rsidRPr="001B1DE0">
        <w:rPr>
          <w:rFonts w:asciiTheme="minorHAnsi" w:hAnsiTheme="minorHAnsi" w:cstheme="minorHAnsi"/>
          <w:noProof/>
          <w:sz w:val="20"/>
          <w:szCs w:val="20"/>
        </w:rPr>
        <w:t>.</w:t>
      </w:r>
    </w:p>
    <w:p w14:paraId="17BD6C7D" w14:textId="77777777" w:rsidR="00A5195C"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Wyliczona cena oferty brutto będzie służyć do porównania złożonych ofert i do rozliczenia w trakcie realizacji zamówienia.</w:t>
      </w:r>
    </w:p>
    <w:p w14:paraId="58F7A8C9" w14:textId="442680C0"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w:t>
      </w:r>
      <w:r w:rsidR="00264AC5" w:rsidRPr="001B1DE0">
        <w:rPr>
          <w:rFonts w:asciiTheme="minorHAnsi" w:hAnsiTheme="minorHAnsi" w:cstheme="minorHAnsi"/>
          <w:noProof/>
          <w:sz w:val="20"/>
          <w:szCs w:val="20"/>
        </w:rPr>
        <w:t>2020</w:t>
      </w:r>
      <w:r w:rsidRPr="001B1DE0">
        <w:rPr>
          <w:rFonts w:asciiTheme="minorHAnsi" w:hAnsiTheme="minorHAnsi" w:cstheme="minorHAnsi"/>
          <w:noProof/>
          <w:sz w:val="20"/>
          <w:szCs w:val="20"/>
        </w:rPr>
        <w:t xml:space="preserve">r. poz. </w:t>
      </w:r>
      <w:r w:rsidR="00264AC5" w:rsidRPr="001B1DE0">
        <w:rPr>
          <w:rFonts w:asciiTheme="minorHAnsi" w:hAnsiTheme="minorHAnsi" w:cstheme="minorHAnsi"/>
          <w:noProof/>
          <w:sz w:val="20"/>
          <w:szCs w:val="20"/>
        </w:rPr>
        <w:t>106</w:t>
      </w:r>
      <w:r w:rsidRPr="001B1DE0">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 ofercie, o której mowa w ust. </w:t>
      </w:r>
      <w:r w:rsidR="00F3102A" w:rsidRPr="001B1DE0">
        <w:rPr>
          <w:rFonts w:asciiTheme="minorHAnsi" w:hAnsiTheme="minorHAnsi" w:cstheme="minorHAnsi"/>
          <w:noProof/>
          <w:sz w:val="20"/>
          <w:szCs w:val="20"/>
        </w:rPr>
        <w:t>8</w:t>
      </w:r>
      <w:r w:rsidRPr="001B1DE0">
        <w:rPr>
          <w:rFonts w:asciiTheme="minorHAnsi" w:hAnsiTheme="minorHAnsi" w:cstheme="minorHAnsi"/>
          <w:noProof/>
          <w:sz w:val="20"/>
          <w:szCs w:val="20"/>
        </w:rPr>
        <w:t>, wykonawca ma obowiązek:</w:t>
      </w:r>
    </w:p>
    <w:p w14:paraId="681CBB2A"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poinformowania zamawiającego, że wybór jego oferty będzie prowadził do powstania u zamawiającego obowiązku podatkowego;</w:t>
      </w:r>
    </w:p>
    <w:p w14:paraId="3145245C"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nazwy (rodzaju) towaru lub usługi, których dostawa lub świadczenie będą prowadziły do powstania obowiązku podatkowego;</w:t>
      </w:r>
    </w:p>
    <w:p w14:paraId="449098B1"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wartości towaru lub usługi objętego obowiązkiem podatkowym zamawiającego, bez kwoty podatku;</w:t>
      </w:r>
    </w:p>
    <w:p w14:paraId="7A3E8BC6" w14:textId="3DD80244" w:rsidR="00982D7C"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stawki podatku od towarów i usług, która zgodnie z wiedzą wykonawcy, będzie miała zastosowanie.</w:t>
      </w:r>
    </w:p>
    <w:p w14:paraId="4C852417"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1B1DE0" w:rsidRDefault="00880338"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Sposób zapłaty i rozliczenia za realizację niniejszego zamówienia, określone zostały we wzorze</w:t>
      </w:r>
      <w:r w:rsidRPr="001B1DE0">
        <w:rPr>
          <w:rFonts w:asciiTheme="minorHAnsi" w:hAnsiTheme="minorHAnsi" w:cstheme="minorHAnsi"/>
          <w:b/>
          <w:noProof/>
          <w:sz w:val="20"/>
          <w:szCs w:val="20"/>
        </w:rPr>
        <w:t xml:space="preserve"> umowy stanowiącym</w:t>
      </w:r>
      <w:r w:rsidR="003E11EB" w:rsidRPr="001B1DE0">
        <w:rPr>
          <w:rFonts w:asciiTheme="minorHAnsi" w:hAnsiTheme="minorHAnsi" w:cstheme="minorHAnsi"/>
          <w:b/>
          <w:noProof/>
          <w:sz w:val="20"/>
          <w:szCs w:val="20"/>
        </w:rPr>
        <w:t xml:space="preserve"> Z</w:t>
      </w:r>
      <w:r w:rsidRPr="001B1DE0">
        <w:rPr>
          <w:rFonts w:asciiTheme="minorHAnsi" w:hAnsiTheme="minorHAnsi" w:cstheme="minorHAnsi"/>
          <w:b/>
          <w:noProof/>
          <w:sz w:val="20"/>
          <w:szCs w:val="20"/>
        </w:rPr>
        <w:t xml:space="preserve">ałącznik nr </w:t>
      </w:r>
      <w:r w:rsidR="00DE220E" w:rsidRPr="001B1DE0">
        <w:rPr>
          <w:rFonts w:asciiTheme="minorHAnsi" w:hAnsiTheme="minorHAnsi" w:cstheme="minorHAnsi"/>
          <w:b/>
          <w:noProof/>
          <w:sz w:val="20"/>
          <w:szCs w:val="20"/>
        </w:rPr>
        <w:t>2</w:t>
      </w:r>
      <w:r w:rsidRPr="001B1DE0">
        <w:rPr>
          <w:rFonts w:asciiTheme="minorHAnsi" w:hAnsiTheme="minorHAnsi" w:cstheme="minorHAnsi"/>
          <w:b/>
          <w:noProof/>
          <w:sz w:val="20"/>
          <w:szCs w:val="20"/>
        </w:rPr>
        <w:t xml:space="preserve"> do SWZ</w:t>
      </w:r>
      <w:r w:rsidRPr="001B1DE0">
        <w:rPr>
          <w:rFonts w:asciiTheme="minorHAnsi" w:hAnsiTheme="minorHAnsi" w:cstheme="minorHAnsi"/>
          <w:noProof/>
          <w:sz w:val="20"/>
          <w:szCs w:val="20"/>
        </w:rPr>
        <w:t>.</w:t>
      </w:r>
    </w:p>
    <w:p w14:paraId="15C182B8" w14:textId="77777777" w:rsidR="00EC5488" w:rsidRPr="001B1DE0" w:rsidRDefault="00EC5488" w:rsidP="00754DD0">
      <w:pPr>
        <w:pStyle w:val="Akapitzlist"/>
        <w:numPr>
          <w:ilvl w:val="0"/>
          <w:numId w:val="15"/>
        </w:numPr>
        <w:spacing w:before="120" w:after="120"/>
        <w:ind w:left="283" w:right="142" w:hanging="425"/>
        <w:contextualSpacing w:val="0"/>
        <w:jc w:val="both"/>
        <w:rPr>
          <w:rFonts w:asciiTheme="minorHAnsi" w:hAnsiTheme="minorHAnsi" w:cstheme="minorHAnsi"/>
          <w:noProof/>
          <w:sz w:val="20"/>
          <w:szCs w:val="20"/>
        </w:rPr>
      </w:pPr>
      <w:r w:rsidRPr="001B1DE0">
        <w:rPr>
          <w:rFonts w:asciiTheme="minorHAnsi" w:eastAsia="Arial" w:hAnsiTheme="minorHAnsi" w:cstheme="minorHAnsi"/>
          <w:sz w:val="20"/>
          <w:szCs w:val="20"/>
        </w:rPr>
        <w:t>Ce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b</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t</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ob</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sz</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mp</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so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edmio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u</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ni</w:t>
      </w:r>
      <w:r w:rsidRPr="001B1DE0">
        <w:rPr>
          <w:rFonts w:asciiTheme="minorHAnsi" w:eastAsia="Arial" w:hAnsiTheme="minorHAnsi" w:cstheme="minorHAnsi"/>
          <w:sz w:val="20"/>
          <w:szCs w:val="20"/>
        </w:rPr>
        <w:t xml:space="preserve">e </w:t>
      </w:r>
      <w:r w:rsidRPr="001B1DE0">
        <w:rPr>
          <w:rFonts w:asciiTheme="minorHAnsi" w:eastAsia="Arial" w:hAnsiTheme="minorHAnsi" w:cstheme="minorHAnsi"/>
          <w:spacing w:val="1"/>
          <w:sz w:val="20"/>
          <w:szCs w:val="20"/>
        </w:rPr>
        <w:t>będ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yz</w:t>
      </w:r>
      <w:r w:rsidRPr="001B1DE0">
        <w:rPr>
          <w:rFonts w:asciiTheme="minorHAnsi" w:eastAsia="Arial" w:hAnsiTheme="minorHAnsi" w:cstheme="minorHAnsi"/>
          <w:spacing w:val="1"/>
          <w:sz w:val="20"/>
          <w:szCs w:val="20"/>
        </w:rPr>
        <w:t>acji</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bejm</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nie</w:t>
      </w:r>
      <w:r w:rsidRPr="001B1DE0">
        <w:rPr>
          <w:rFonts w:asciiTheme="minorHAnsi" w:eastAsia="Arial" w:hAnsiTheme="minorHAnsi" w:cstheme="minorHAnsi"/>
          <w:sz w:val="20"/>
          <w:szCs w:val="20"/>
        </w:rPr>
        <w:t>ż</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elki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cią</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pub</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ic</w:t>
      </w:r>
      <w:r w:rsidRPr="001B1DE0">
        <w:rPr>
          <w:rFonts w:asciiTheme="minorHAnsi" w:eastAsia="Arial" w:hAnsiTheme="minorHAnsi" w:cstheme="minorHAnsi"/>
          <w:spacing w:val="-4"/>
          <w:sz w:val="20"/>
          <w:szCs w:val="20"/>
        </w:rPr>
        <w:t>z</w:t>
      </w:r>
      <w:r w:rsidRPr="001B1DE0">
        <w:rPr>
          <w:rFonts w:asciiTheme="minorHAnsi" w:eastAsia="Arial" w:hAnsiTheme="minorHAnsi" w:cstheme="minorHAnsi"/>
          <w:spacing w:val="1"/>
          <w:sz w:val="20"/>
          <w:szCs w:val="20"/>
        </w:rPr>
        <w:t>nop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z 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ególno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usłu</w:t>
      </w:r>
      <w:r w:rsidRPr="001B1DE0">
        <w:rPr>
          <w:rFonts w:asciiTheme="minorHAnsi" w:eastAsia="Arial" w:hAnsiTheme="minorHAnsi" w:cstheme="minorHAnsi"/>
          <w:sz w:val="20"/>
          <w:szCs w:val="20"/>
        </w:rPr>
        <w:t>g</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sokoś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łaści</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episó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ąda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ięks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4"/>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nag</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c</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ędó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onan</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ume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ek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ej</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k</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z w:val="20"/>
          <w:szCs w:val="20"/>
        </w:rPr>
        <w:t>,</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ję</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men</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ań</w:t>
      </w:r>
      <w:r w:rsidRPr="001B1DE0">
        <w:rPr>
          <w:rFonts w:asciiTheme="minorHAnsi" w:eastAsia="Arial" w:hAnsiTheme="minorHAnsi" w:cstheme="minorHAnsi"/>
          <w:sz w:val="20"/>
          <w:szCs w:val="20"/>
        </w:rPr>
        <w:t>.</w:t>
      </w:r>
    </w:p>
    <w:p w14:paraId="3BC09A18" w14:textId="77777777" w:rsidR="009E03D2" w:rsidRPr="001B1DE0" w:rsidRDefault="009E03D2"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1" w:name="_Toc64027367"/>
      <w:r w:rsidRPr="001B1DE0">
        <w:rPr>
          <w:rFonts w:asciiTheme="minorHAnsi" w:hAnsiTheme="minorHAnsi" w:cstheme="minorHAnsi"/>
          <w:sz w:val="20"/>
          <w:szCs w:val="20"/>
        </w:rPr>
        <w:t>W</w:t>
      </w:r>
      <w:r w:rsidR="00F92E47" w:rsidRPr="001B1DE0">
        <w:rPr>
          <w:rFonts w:asciiTheme="minorHAnsi" w:hAnsiTheme="minorHAnsi" w:cstheme="minorHAnsi"/>
          <w:sz w:val="20"/>
          <w:szCs w:val="20"/>
        </w:rPr>
        <w:t>adium</w:t>
      </w:r>
      <w:bookmarkEnd w:id="41"/>
    </w:p>
    <w:p w14:paraId="69AB7337" w14:textId="1DFE5460" w:rsidR="008D79E3" w:rsidRPr="001B1DE0" w:rsidRDefault="00CA720F" w:rsidP="00CA720F">
      <w:pPr>
        <w:spacing w:before="60" w:after="120"/>
        <w:ind w:left="284" w:right="1083"/>
        <w:jc w:val="both"/>
        <w:rPr>
          <w:rFonts w:asciiTheme="minorHAnsi" w:eastAsia="Arial" w:hAnsiTheme="minorHAnsi" w:cstheme="minorHAnsi"/>
          <w:sz w:val="20"/>
          <w:szCs w:val="20"/>
        </w:rPr>
      </w:pPr>
      <w:bookmarkStart w:id="42" w:name="_Toc64027368"/>
      <w:r w:rsidRPr="001B1DE0">
        <w:rPr>
          <w:rFonts w:asciiTheme="minorHAnsi" w:eastAsia="Arial" w:hAnsiTheme="minorHAnsi" w:cstheme="minorHAnsi"/>
          <w:sz w:val="20"/>
          <w:szCs w:val="20"/>
        </w:rPr>
        <w:t>Nie wymaga się.</w:t>
      </w:r>
    </w:p>
    <w:p w14:paraId="648221A5" w14:textId="77777777" w:rsidR="00D17A4D" w:rsidRPr="001B1DE0" w:rsidRDefault="00982D7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kryteriów oceny ofert, wag</w:t>
      </w:r>
      <w:r w:rsidR="009751ED" w:rsidRPr="001B1DE0">
        <w:rPr>
          <w:rFonts w:asciiTheme="minorHAnsi" w:hAnsiTheme="minorHAnsi" w:cstheme="minorHAnsi"/>
          <w:sz w:val="20"/>
          <w:szCs w:val="20"/>
        </w:rPr>
        <w:t>i</w:t>
      </w:r>
      <w:r w:rsidR="00F92E47" w:rsidRPr="001B1DE0">
        <w:rPr>
          <w:rFonts w:asciiTheme="minorHAnsi" w:hAnsiTheme="minorHAnsi" w:cstheme="minorHAnsi"/>
          <w:sz w:val="20"/>
          <w:szCs w:val="20"/>
        </w:rPr>
        <w:t xml:space="preserve"> kryteriów </w:t>
      </w:r>
      <w:r w:rsidR="009751ED" w:rsidRPr="001B1DE0">
        <w:rPr>
          <w:rFonts w:asciiTheme="minorHAnsi" w:hAnsiTheme="minorHAnsi" w:cstheme="minorHAnsi"/>
          <w:sz w:val="20"/>
          <w:szCs w:val="20"/>
        </w:rPr>
        <w:t xml:space="preserve">, </w:t>
      </w:r>
      <w:r w:rsidR="00F92E47" w:rsidRPr="001B1DE0">
        <w:rPr>
          <w:rFonts w:asciiTheme="minorHAnsi" w:hAnsiTheme="minorHAnsi" w:cstheme="minorHAnsi"/>
          <w:sz w:val="20"/>
          <w:szCs w:val="20"/>
        </w:rPr>
        <w:t>spos</w:t>
      </w:r>
      <w:r w:rsidR="009751ED" w:rsidRPr="001B1DE0">
        <w:rPr>
          <w:rFonts w:asciiTheme="minorHAnsi" w:hAnsiTheme="minorHAnsi" w:cstheme="minorHAnsi"/>
          <w:sz w:val="20"/>
          <w:szCs w:val="20"/>
        </w:rPr>
        <w:t>ó</w:t>
      </w:r>
      <w:r w:rsidR="00F92E47" w:rsidRPr="001B1DE0">
        <w:rPr>
          <w:rFonts w:asciiTheme="minorHAnsi" w:hAnsiTheme="minorHAnsi" w:cstheme="minorHAnsi"/>
          <w:sz w:val="20"/>
          <w:szCs w:val="20"/>
        </w:rPr>
        <w:t>b oceny ofert</w:t>
      </w:r>
      <w:bookmarkEnd w:id="42"/>
    </w:p>
    <w:p w14:paraId="6F5192F3" w14:textId="05270E88" w:rsidR="001821AE" w:rsidRDefault="001821AE" w:rsidP="00754DD0">
      <w:pPr>
        <w:numPr>
          <w:ilvl w:val="3"/>
          <w:numId w:val="5"/>
        </w:numPr>
        <w:suppressAutoHyphens/>
        <w:spacing w:before="120" w:line="276" w:lineRule="auto"/>
        <w:ind w:left="284" w:hanging="284"/>
        <w:jc w:val="both"/>
        <w:rPr>
          <w:rFonts w:asciiTheme="minorHAnsi" w:eastAsia="Calibri" w:hAnsiTheme="minorHAnsi" w:cstheme="minorHAnsi"/>
          <w:bCs/>
          <w:sz w:val="20"/>
          <w:szCs w:val="20"/>
          <w:lang w:eastAsia="en-US"/>
        </w:rPr>
      </w:pPr>
      <w:r w:rsidRPr="001B1DE0">
        <w:rPr>
          <w:rFonts w:asciiTheme="minorHAnsi" w:eastAsia="Calibri" w:hAnsiTheme="minorHAnsi" w:cstheme="minorHAnsi"/>
          <w:bCs/>
          <w:sz w:val="20"/>
          <w:szCs w:val="20"/>
          <w:lang w:eastAsia="en-US"/>
        </w:rPr>
        <w:t>Przy wyborze najkorzystniejszej oferty Zamawiający będzie się kierował kryterium ceny</w:t>
      </w:r>
      <w:r w:rsidR="00C87023" w:rsidRPr="001B1DE0">
        <w:rPr>
          <w:rFonts w:asciiTheme="minorHAnsi" w:eastAsia="Calibri" w:hAnsiTheme="minorHAnsi" w:cstheme="minorHAnsi"/>
          <w:bCs/>
          <w:sz w:val="20"/>
          <w:szCs w:val="20"/>
          <w:lang w:eastAsia="en-US"/>
        </w:rPr>
        <w:t>,</w:t>
      </w:r>
      <w:r w:rsidRPr="001B1DE0">
        <w:rPr>
          <w:rFonts w:asciiTheme="minorHAnsi" w:eastAsia="Calibri" w:hAnsiTheme="minorHAnsi" w:cstheme="minorHAnsi"/>
          <w:bCs/>
          <w:sz w:val="20"/>
          <w:szCs w:val="20"/>
          <w:lang w:eastAsia="en-US"/>
        </w:rPr>
        <w:t xml:space="preserve"> </w:t>
      </w:r>
      <w:r w:rsidR="00C61775" w:rsidRPr="001B1DE0">
        <w:rPr>
          <w:rFonts w:asciiTheme="minorHAnsi" w:eastAsia="Calibri" w:hAnsiTheme="minorHAnsi" w:cstheme="minorHAnsi"/>
          <w:bCs/>
          <w:sz w:val="20"/>
          <w:szCs w:val="20"/>
          <w:lang w:eastAsia="en-US"/>
        </w:rPr>
        <w:t xml:space="preserve">Wagi dla kryteriów określone procentowo, </w:t>
      </w:r>
    </w:p>
    <w:p w14:paraId="277F7694" w14:textId="790CF4F5" w:rsidR="001821AE" w:rsidRPr="001B1DE0" w:rsidRDefault="001821AE" w:rsidP="00512BB0">
      <w:pPr>
        <w:suppressAutoHyphens/>
        <w:spacing w:before="60" w:line="276" w:lineRule="auto"/>
        <w:ind w:left="284"/>
        <w:jc w:val="both"/>
        <w:rPr>
          <w:rFonts w:asciiTheme="minorHAnsi" w:eastAsia="Calibri" w:hAnsiTheme="minorHAnsi" w:cstheme="minorHAnsi"/>
          <w:bCs/>
          <w:i/>
          <w:sz w:val="20"/>
          <w:szCs w:val="20"/>
          <w:lang w:eastAsia="en-US"/>
        </w:rPr>
      </w:pPr>
      <w:r w:rsidRPr="001B1DE0">
        <w:rPr>
          <w:rFonts w:asciiTheme="minorHAnsi" w:eastAsia="Calibri" w:hAnsiTheme="minorHAnsi" w:cstheme="minorHAnsi"/>
          <w:b/>
          <w:sz w:val="20"/>
          <w:szCs w:val="20"/>
          <w:u w:val="single"/>
          <w:lang w:eastAsia="en-US"/>
        </w:rPr>
        <w:t>Oferowana cena</w:t>
      </w:r>
      <w:r w:rsidRPr="001B1DE0">
        <w:rPr>
          <w:rFonts w:asciiTheme="minorHAnsi" w:eastAsia="Calibri" w:hAnsiTheme="minorHAnsi" w:cstheme="minorHAnsi"/>
          <w:sz w:val="20"/>
          <w:szCs w:val="20"/>
          <w:u w:val="single"/>
          <w:lang w:eastAsia="en-US"/>
        </w:rPr>
        <w:t xml:space="preserve"> </w:t>
      </w:r>
      <w:r w:rsidRPr="001B1DE0">
        <w:rPr>
          <w:rFonts w:asciiTheme="minorHAnsi" w:eastAsia="Calibri" w:hAnsiTheme="minorHAnsi" w:cstheme="minorHAnsi"/>
          <w:b/>
          <w:sz w:val="20"/>
          <w:szCs w:val="20"/>
          <w:u w:val="single"/>
          <w:lang w:eastAsia="en-US"/>
        </w:rPr>
        <w:t>brutto</w:t>
      </w:r>
      <w:r w:rsidRPr="001B1DE0">
        <w:rPr>
          <w:rFonts w:asciiTheme="minorHAnsi" w:eastAsia="Calibri" w:hAnsiTheme="minorHAnsi" w:cstheme="minorHAnsi"/>
          <w:sz w:val="20"/>
          <w:szCs w:val="20"/>
          <w:lang w:eastAsia="en-US"/>
        </w:rPr>
        <w:t xml:space="preserve"> za całość przedmiotu zamówienia </w:t>
      </w:r>
      <w:r w:rsidRPr="001B1DE0">
        <w:rPr>
          <w:rFonts w:asciiTheme="minorHAnsi" w:eastAsia="Calibri" w:hAnsiTheme="minorHAnsi" w:cstheme="minorHAnsi"/>
          <w:b/>
          <w:sz w:val="20"/>
          <w:szCs w:val="20"/>
          <w:lang w:eastAsia="en-US"/>
        </w:rPr>
        <w:t xml:space="preserve"> </w:t>
      </w:r>
      <w:r w:rsidRPr="001B1DE0">
        <w:rPr>
          <w:rFonts w:asciiTheme="minorHAnsi" w:eastAsia="Calibri" w:hAnsiTheme="minorHAnsi" w:cstheme="minorHAnsi"/>
          <w:sz w:val="20"/>
          <w:szCs w:val="20"/>
          <w:lang w:eastAsia="en-US"/>
        </w:rPr>
        <w:t xml:space="preserve">- </w:t>
      </w:r>
      <w:r w:rsidRPr="001B1DE0">
        <w:rPr>
          <w:rFonts w:asciiTheme="minorHAnsi" w:eastAsia="Calibri" w:hAnsiTheme="minorHAnsi" w:cstheme="minorHAnsi"/>
          <w:b/>
          <w:sz w:val="20"/>
          <w:szCs w:val="20"/>
          <w:lang w:eastAsia="en-US"/>
        </w:rPr>
        <w:t xml:space="preserve">waga </w:t>
      </w:r>
      <w:r w:rsidR="0058656E" w:rsidRPr="001B1DE0">
        <w:rPr>
          <w:rFonts w:asciiTheme="minorHAnsi" w:eastAsia="Calibri" w:hAnsiTheme="minorHAnsi" w:cstheme="minorHAnsi"/>
          <w:b/>
          <w:sz w:val="20"/>
          <w:szCs w:val="20"/>
          <w:lang w:eastAsia="en-US"/>
        </w:rPr>
        <w:t>10</w:t>
      </w:r>
      <w:r w:rsidR="000A0397" w:rsidRPr="001B1DE0">
        <w:rPr>
          <w:rFonts w:asciiTheme="minorHAnsi" w:eastAsia="Calibri" w:hAnsiTheme="minorHAnsi" w:cstheme="minorHAnsi"/>
          <w:b/>
          <w:sz w:val="20"/>
          <w:szCs w:val="20"/>
          <w:lang w:eastAsia="en-US"/>
        </w:rPr>
        <w:t>0</w:t>
      </w:r>
      <w:r w:rsidRPr="001B1DE0">
        <w:rPr>
          <w:rFonts w:asciiTheme="minorHAnsi" w:eastAsia="Calibri" w:hAnsiTheme="minorHAnsi" w:cstheme="minorHAnsi"/>
          <w:b/>
          <w:sz w:val="20"/>
          <w:szCs w:val="20"/>
          <w:lang w:eastAsia="en-US"/>
        </w:rPr>
        <w:t>%</w:t>
      </w:r>
      <w:r w:rsidRPr="001B1DE0">
        <w:rPr>
          <w:rFonts w:asciiTheme="minorHAnsi" w:eastAsia="Calibri" w:hAnsiTheme="minorHAnsi" w:cstheme="minorHAnsi"/>
          <w:bCs/>
          <w:sz w:val="20"/>
          <w:szCs w:val="20"/>
          <w:lang w:eastAsia="en-US"/>
        </w:rPr>
        <w:t>,</w:t>
      </w:r>
      <w:r w:rsidR="00EA300C">
        <w:rPr>
          <w:rFonts w:asciiTheme="minorHAnsi" w:eastAsia="Calibri" w:hAnsiTheme="minorHAnsi" w:cstheme="minorHAnsi"/>
          <w:bCs/>
          <w:sz w:val="20"/>
          <w:szCs w:val="20"/>
          <w:lang w:eastAsia="en-US"/>
        </w:rPr>
        <w:t xml:space="preserve"> </w:t>
      </w:r>
      <w:r w:rsidR="0058656E" w:rsidRPr="001B1DE0">
        <w:rPr>
          <w:rFonts w:asciiTheme="minorHAnsi" w:eastAsia="Calibri" w:hAnsiTheme="minorHAnsi" w:cstheme="minorHAnsi"/>
          <w:bCs/>
          <w:sz w:val="20"/>
          <w:szCs w:val="20"/>
          <w:lang w:eastAsia="en-US"/>
        </w:rPr>
        <w:t>gdzie 1%=1pkt</w:t>
      </w:r>
    </w:p>
    <w:p w14:paraId="5FF4E0CF" w14:textId="77777777" w:rsidR="001821AE" w:rsidRPr="001B1DE0" w:rsidRDefault="001821AE" w:rsidP="003C6914">
      <w:pPr>
        <w:autoSpaceDE w:val="0"/>
        <w:autoSpaceDN w:val="0"/>
        <w:adjustRightInd w:val="0"/>
        <w:spacing w:line="276" w:lineRule="auto"/>
        <w:ind w:left="284" w:right="594"/>
        <w:jc w:val="both"/>
        <w:rPr>
          <w:rFonts w:asciiTheme="minorHAnsi" w:hAnsiTheme="minorHAnsi" w:cstheme="minorHAnsi"/>
          <w:sz w:val="20"/>
          <w:szCs w:val="20"/>
        </w:rPr>
      </w:pPr>
      <w:r w:rsidRPr="001B1DE0">
        <w:rPr>
          <w:rFonts w:asciiTheme="minorHAnsi" w:hAnsiTheme="minorHAnsi" w:cstheme="minorHAnsi"/>
          <w:sz w:val="20"/>
          <w:szCs w:val="20"/>
        </w:rPr>
        <w:t>Zamawiający - dokona oceny ofert w kryterium w następujący sposób:</w:t>
      </w:r>
    </w:p>
    <w:p w14:paraId="50614542" w14:textId="77777777" w:rsidR="001821AE" w:rsidRPr="001B1DE0" w:rsidRDefault="001821AE"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Wartość punktowa ceny wyliczana będzie według wzoru: </w:t>
      </w:r>
    </w:p>
    <w:p w14:paraId="3EAAC992" w14:textId="77777777" w:rsidR="001821AE" w:rsidRPr="001B1DE0" w:rsidRDefault="001821AE" w:rsidP="003C6914">
      <w:pPr>
        <w:spacing w:line="276" w:lineRule="auto"/>
        <w:ind w:left="284"/>
        <w:jc w:val="both"/>
        <w:rPr>
          <w:rFonts w:asciiTheme="minorHAnsi" w:hAnsiTheme="minorHAnsi" w:cstheme="minorHAnsi"/>
          <w:i/>
          <w:sz w:val="20"/>
          <w:szCs w:val="20"/>
        </w:rPr>
      </w:pPr>
      <w:r w:rsidRPr="001B1DE0">
        <w:rPr>
          <w:rFonts w:asciiTheme="minorHAnsi" w:hAnsiTheme="minorHAnsi" w:cstheme="minorHAnsi"/>
          <w:b/>
          <w:sz w:val="20"/>
          <w:szCs w:val="20"/>
        </w:rPr>
        <w:t>(C</w:t>
      </w:r>
      <w:r w:rsidRPr="001B1DE0">
        <w:rPr>
          <w:rFonts w:asciiTheme="minorHAnsi" w:hAnsiTheme="minorHAnsi" w:cstheme="minorHAnsi"/>
          <w:b/>
          <w:sz w:val="20"/>
          <w:szCs w:val="20"/>
          <w:vertAlign w:val="subscript"/>
        </w:rPr>
        <w:t>min</w:t>
      </w:r>
      <w:r w:rsidRPr="001B1DE0">
        <w:rPr>
          <w:rFonts w:asciiTheme="minorHAnsi" w:hAnsiTheme="minorHAnsi" w:cstheme="minorHAnsi"/>
          <w:b/>
          <w:sz w:val="20"/>
          <w:szCs w:val="20"/>
        </w:rPr>
        <w:t xml:space="preserve"> : C</w:t>
      </w:r>
      <w:r w:rsidRPr="001B1DE0">
        <w:rPr>
          <w:rFonts w:asciiTheme="minorHAnsi" w:hAnsiTheme="minorHAnsi" w:cstheme="minorHAnsi"/>
          <w:b/>
          <w:sz w:val="20"/>
          <w:szCs w:val="20"/>
          <w:vertAlign w:val="subscript"/>
        </w:rPr>
        <w:t>n</w:t>
      </w:r>
      <w:r w:rsidRPr="001B1DE0">
        <w:rPr>
          <w:rFonts w:asciiTheme="minorHAnsi" w:hAnsiTheme="minorHAnsi" w:cstheme="minorHAnsi"/>
          <w:b/>
          <w:sz w:val="20"/>
          <w:szCs w:val="20"/>
        </w:rPr>
        <w:t xml:space="preserve">) x </w:t>
      </w:r>
      <w:r w:rsidR="0058656E" w:rsidRPr="001B1DE0">
        <w:rPr>
          <w:rFonts w:asciiTheme="minorHAnsi" w:hAnsiTheme="minorHAnsi" w:cstheme="minorHAnsi"/>
          <w:b/>
          <w:sz w:val="20"/>
          <w:szCs w:val="20"/>
        </w:rPr>
        <w:t>1</w:t>
      </w:r>
      <w:r w:rsidRPr="001B1DE0">
        <w:rPr>
          <w:rFonts w:asciiTheme="minorHAnsi" w:hAnsiTheme="minorHAnsi" w:cstheme="minorHAnsi"/>
          <w:b/>
          <w:sz w:val="20"/>
          <w:szCs w:val="20"/>
        </w:rPr>
        <w:t>0</w:t>
      </w:r>
      <w:r w:rsidR="00166F15" w:rsidRPr="001B1DE0">
        <w:rPr>
          <w:rFonts w:asciiTheme="minorHAnsi" w:hAnsiTheme="minorHAnsi" w:cstheme="minorHAnsi"/>
          <w:b/>
          <w:sz w:val="20"/>
          <w:szCs w:val="20"/>
        </w:rPr>
        <w:t>0</w:t>
      </w:r>
      <w:r w:rsidRPr="001B1DE0">
        <w:rPr>
          <w:rFonts w:asciiTheme="minorHAnsi" w:hAnsiTheme="minorHAnsi" w:cstheme="minorHAnsi"/>
          <w:sz w:val="20"/>
          <w:szCs w:val="20"/>
        </w:rPr>
        <w:t xml:space="preserve">                   </w:t>
      </w:r>
      <w:r w:rsidRPr="001B1DE0">
        <w:rPr>
          <w:rFonts w:asciiTheme="minorHAnsi" w:hAnsiTheme="minorHAnsi" w:cstheme="minorHAnsi"/>
          <w:i/>
          <w:sz w:val="20"/>
          <w:szCs w:val="20"/>
        </w:rPr>
        <w:t xml:space="preserve">gdzie: </w:t>
      </w:r>
    </w:p>
    <w:p w14:paraId="3903C2A7" w14:textId="77777777" w:rsidR="001821AE" w:rsidRPr="001B1DE0" w:rsidRDefault="00C61775"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b/>
          <w:sz w:val="20"/>
          <w:szCs w:val="20"/>
        </w:rPr>
        <w:t xml:space="preserve">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min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xml:space="preserve">- najniższa cena ogółem brutto spośród ofert nieodrzuconych,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cena ogółem brutto ocenianej oferty</w:t>
      </w:r>
      <w:r w:rsidR="00535155" w:rsidRPr="001B1DE0">
        <w:rPr>
          <w:rFonts w:asciiTheme="minorHAnsi" w:hAnsiTheme="minorHAnsi" w:cstheme="minorHAnsi"/>
          <w:sz w:val="20"/>
          <w:szCs w:val="20"/>
        </w:rPr>
        <w:t>,</w:t>
      </w:r>
    </w:p>
    <w:p w14:paraId="604F47A0" w14:textId="77777777" w:rsidR="001821AE" w:rsidRPr="001B1DE0" w:rsidRDefault="001821AE" w:rsidP="00512BB0">
      <w:pPr>
        <w:numPr>
          <w:ilvl w:val="0"/>
          <w:numId w:val="3"/>
        </w:numPr>
        <w:tabs>
          <w:tab w:val="clear" w:pos="1440"/>
        </w:tabs>
        <w:spacing w:before="6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1714E92E" w:rsidR="007B05BB" w:rsidRDefault="007B05BB" w:rsidP="00512BB0">
      <w:pPr>
        <w:numPr>
          <w:ilvl w:val="0"/>
          <w:numId w:val="3"/>
        </w:numPr>
        <w:tabs>
          <w:tab w:val="clear" w:pos="1440"/>
        </w:tabs>
        <w:spacing w:before="60" w:after="12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Za ofertę najkorzystniejszą Zamawiający uzna ofertę z najwyższą ilością punktów.</w:t>
      </w:r>
    </w:p>
    <w:p w14:paraId="0DA25A80" w14:textId="77777777" w:rsidR="009E03D2" w:rsidRPr="001B1DE0" w:rsidRDefault="009E03D2"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3" w:name="_Toc64027369"/>
      <w:r w:rsidRPr="001B1DE0">
        <w:rPr>
          <w:rFonts w:asciiTheme="minorHAnsi" w:hAnsiTheme="minorHAnsi" w:cstheme="minorHAnsi"/>
          <w:sz w:val="20"/>
          <w:szCs w:val="20"/>
        </w:rPr>
        <w:t>S</w:t>
      </w:r>
      <w:r w:rsidR="00F92E47" w:rsidRPr="001B1DE0">
        <w:rPr>
          <w:rFonts w:asciiTheme="minorHAnsi" w:hAnsiTheme="minorHAnsi" w:cstheme="minorHAnsi"/>
          <w:sz w:val="20"/>
          <w:szCs w:val="20"/>
        </w:rPr>
        <w:t>posób oraz termin składania i otwarcia ofert</w:t>
      </w:r>
      <w:bookmarkEnd w:id="43"/>
    </w:p>
    <w:p w14:paraId="57D35397" w14:textId="12193FB6" w:rsidR="00377A89" w:rsidRPr="001B1DE0" w:rsidRDefault="00377A89" w:rsidP="00CC714A">
      <w:pPr>
        <w:numPr>
          <w:ilvl w:val="0"/>
          <w:numId w:val="10"/>
        </w:numPr>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b/>
          <w:sz w:val="20"/>
          <w:szCs w:val="20"/>
        </w:rPr>
        <w:t xml:space="preserve">Ofertę wraz z wymaganymi załącznikami należy złożyć w terminie </w:t>
      </w:r>
      <w:r w:rsidRPr="001B1DE0">
        <w:rPr>
          <w:rFonts w:asciiTheme="minorHAnsi" w:hAnsiTheme="minorHAnsi" w:cstheme="minorHAnsi"/>
          <w:b/>
          <w:color w:val="C00000"/>
          <w:sz w:val="20"/>
          <w:szCs w:val="20"/>
        </w:rPr>
        <w:t xml:space="preserve">do </w:t>
      </w:r>
      <w:r w:rsidR="00CD52CE" w:rsidRPr="001B1DE0">
        <w:rPr>
          <w:rFonts w:asciiTheme="minorHAnsi" w:hAnsiTheme="minorHAnsi" w:cstheme="minorHAnsi"/>
          <w:b/>
          <w:color w:val="C00000"/>
          <w:sz w:val="20"/>
          <w:szCs w:val="20"/>
        </w:rPr>
        <w:t xml:space="preserve">dnia </w:t>
      </w:r>
      <w:r w:rsidR="00902FB5">
        <w:rPr>
          <w:rFonts w:asciiTheme="minorHAnsi" w:hAnsiTheme="minorHAnsi" w:cstheme="minorHAnsi"/>
          <w:b/>
          <w:color w:val="C00000"/>
          <w:sz w:val="20"/>
          <w:szCs w:val="20"/>
        </w:rPr>
        <w:t>0</w:t>
      </w:r>
      <w:r w:rsidR="00DB0B10">
        <w:rPr>
          <w:rFonts w:asciiTheme="minorHAnsi" w:hAnsiTheme="minorHAnsi" w:cstheme="minorHAnsi"/>
          <w:b/>
          <w:color w:val="C00000"/>
          <w:sz w:val="20"/>
          <w:szCs w:val="20"/>
        </w:rPr>
        <w:t>5</w:t>
      </w:r>
      <w:r w:rsidR="00976F2F" w:rsidRPr="00D66863">
        <w:rPr>
          <w:rFonts w:asciiTheme="minorHAnsi" w:hAnsiTheme="minorHAnsi" w:cstheme="minorHAnsi"/>
          <w:b/>
          <w:color w:val="C00000"/>
          <w:sz w:val="20"/>
          <w:szCs w:val="20"/>
        </w:rPr>
        <w:t>.</w:t>
      </w:r>
      <w:r w:rsidR="00253D61" w:rsidRPr="00D66863">
        <w:rPr>
          <w:rFonts w:asciiTheme="minorHAnsi" w:hAnsiTheme="minorHAnsi" w:cstheme="minorHAnsi"/>
          <w:b/>
          <w:color w:val="C00000"/>
          <w:sz w:val="20"/>
          <w:szCs w:val="20"/>
        </w:rPr>
        <w:t>0</w:t>
      </w:r>
      <w:r w:rsidR="00DB0B10">
        <w:rPr>
          <w:rFonts w:asciiTheme="minorHAnsi" w:hAnsiTheme="minorHAnsi" w:cstheme="minorHAnsi"/>
          <w:b/>
          <w:color w:val="C00000"/>
          <w:sz w:val="20"/>
          <w:szCs w:val="20"/>
        </w:rPr>
        <w:t>5</w:t>
      </w:r>
      <w:r w:rsidR="00D935DC" w:rsidRPr="00D66863">
        <w:rPr>
          <w:rFonts w:asciiTheme="minorHAnsi" w:hAnsiTheme="minorHAnsi" w:cstheme="minorHAnsi"/>
          <w:b/>
          <w:color w:val="C00000"/>
          <w:sz w:val="20"/>
          <w:szCs w:val="20"/>
        </w:rPr>
        <w:t>.</w:t>
      </w:r>
      <w:r w:rsidRPr="00D66863">
        <w:rPr>
          <w:rFonts w:asciiTheme="minorHAnsi" w:hAnsiTheme="minorHAnsi" w:cstheme="minorHAnsi"/>
          <w:b/>
          <w:color w:val="C00000"/>
          <w:sz w:val="20"/>
          <w:szCs w:val="20"/>
        </w:rPr>
        <w:t>202</w:t>
      </w:r>
      <w:r w:rsidR="005033EC" w:rsidRPr="00D66863">
        <w:rPr>
          <w:rFonts w:asciiTheme="minorHAnsi" w:hAnsiTheme="minorHAnsi" w:cstheme="minorHAnsi"/>
          <w:b/>
          <w:color w:val="C00000"/>
          <w:sz w:val="20"/>
          <w:szCs w:val="20"/>
        </w:rPr>
        <w:t>6</w:t>
      </w:r>
      <w:r w:rsidRPr="00D66863">
        <w:rPr>
          <w:rFonts w:asciiTheme="minorHAnsi" w:hAnsiTheme="minorHAnsi" w:cstheme="minorHAnsi"/>
          <w:b/>
          <w:color w:val="C00000"/>
          <w:sz w:val="20"/>
          <w:szCs w:val="20"/>
        </w:rPr>
        <w:t>r</w:t>
      </w:r>
      <w:r w:rsidRPr="001B1DE0">
        <w:rPr>
          <w:rFonts w:asciiTheme="minorHAnsi" w:hAnsiTheme="minorHAnsi" w:cstheme="minorHAnsi"/>
          <w:b/>
          <w:color w:val="C00000"/>
          <w:sz w:val="20"/>
          <w:szCs w:val="20"/>
        </w:rPr>
        <w:t>. do godz.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:00.</w:t>
      </w:r>
    </w:p>
    <w:p w14:paraId="613AAE6E"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Decydujące znaczenie dla oceny zachowania terminu składania ofert ma data i godzina złożenia oferty na platformie e-zamówienia.</w:t>
      </w:r>
    </w:p>
    <w:p w14:paraId="2342A55A"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odrzuci ofertę złożoną po terminie składania ofert.</w:t>
      </w:r>
    </w:p>
    <w:p w14:paraId="4ECE3D0B" w14:textId="6C54ACE4" w:rsidR="00377A89" w:rsidRPr="001B1DE0" w:rsidRDefault="00377A89" w:rsidP="00CC714A">
      <w:pPr>
        <w:numPr>
          <w:ilvl w:val="0"/>
          <w:numId w:val="10"/>
        </w:numPr>
        <w:spacing w:before="60" w:line="276" w:lineRule="auto"/>
        <w:ind w:left="284" w:hanging="284"/>
        <w:jc w:val="both"/>
        <w:rPr>
          <w:rFonts w:asciiTheme="minorHAnsi" w:hAnsiTheme="minorHAnsi" w:cstheme="minorHAnsi"/>
          <w:color w:val="C00000"/>
          <w:sz w:val="20"/>
          <w:szCs w:val="20"/>
        </w:rPr>
      </w:pPr>
      <w:r w:rsidRPr="001B1DE0">
        <w:rPr>
          <w:rFonts w:asciiTheme="minorHAnsi" w:hAnsiTheme="minorHAnsi" w:cstheme="minorHAnsi"/>
          <w:b/>
          <w:sz w:val="20"/>
          <w:szCs w:val="20"/>
        </w:rPr>
        <w:t xml:space="preserve">Otwarcie ofert nastąpi </w:t>
      </w:r>
      <w:r w:rsidRPr="001B1DE0">
        <w:rPr>
          <w:rFonts w:asciiTheme="minorHAnsi" w:hAnsiTheme="minorHAnsi" w:cstheme="minorHAnsi"/>
          <w:b/>
          <w:color w:val="C00000"/>
          <w:sz w:val="20"/>
          <w:szCs w:val="20"/>
        </w:rPr>
        <w:t xml:space="preserve">w </w:t>
      </w:r>
      <w:r w:rsidR="00CD52CE" w:rsidRPr="001B1DE0">
        <w:rPr>
          <w:rFonts w:asciiTheme="minorHAnsi" w:hAnsiTheme="minorHAnsi" w:cstheme="minorHAnsi"/>
          <w:b/>
          <w:color w:val="C00000"/>
          <w:sz w:val="20"/>
          <w:szCs w:val="20"/>
        </w:rPr>
        <w:t>dniu</w:t>
      </w:r>
      <w:r w:rsidR="006C1C83">
        <w:rPr>
          <w:rFonts w:asciiTheme="minorHAnsi" w:hAnsiTheme="minorHAnsi" w:cstheme="minorHAnsi"/>
          <w:b/>
          <w:color w:val="C00000"/>
          <w:sz w:val="20"/>
          <w:szCs w:val="20"/>
        </w:rPr>
        <w:t xml:space="preserve"> </w:t>
      </w:r>
      <w:r w:rsidR="00902FB5">
        <w:rPr>
          <w:rFonts w:asciiTheme="minorHAnsi" w:hAnsiTheme="minorHAnsi" w:cstheme="minorHAnsi"/>
          <w:b/>
          <w:color w:val="C00000"/>
          <w:sz w:val="20"/>
          <w:szCs w:val="20"/>
        </w:rPr>
        <w:t>0</w:t>
      </w:r>
      <w:r w:rsidR="00DB0B10">
        <w:rPr>
          <w:rFonts w:asciiTheme="minorHAnsi" w:hAnsiTheme="minorHAnsi" w:cstheme="minorHAnsi"/>
          <w:b/>
          <w:color w:val="C00000"/>
          <w:sz w:val="20"/>
          <w:szCs w:val="20"/>
        </w:rPr>
        <w:t>5</w:t>
      </w:r>
      <w:r w:rsidR="005D1A9E" w:rsidRPr="001B1DE0">
        <w:rPr>
          <w:rFonts w:asciiTheme="minorHAnsi" w:hAnsiTheme="minorHAnsi" w:cstheme="minorHAnsi"/>
          <w:b/>
          <w:color w:val="C00000"/>
          <w:sz w:val="20"/>
          <w:szCs w:val="20"/>
        </w:rPr>
        <w:t>.</w:t>
      </w:r>
      <w:r w:rsidR="00253D61" w:rsidRPr="001B1DE0">
        <w:rPr>
          <w:rFonts w:asciiTheme="minorHAnsi" w:hAnsiTheme="minorHAnsi" w:cstheme="minorHAnsi"/>
          <w:b/>
          <w:color w:val="C00000"/>
          <w:sz w:val="20"/>
          <w:szCs w:val="20"/>
        </w:rPr>
        <w:t>0</w:t>
      </w:r>
      <w:r w:rsidR="00DB0B10">
        <w:rPr>
          <w:rFonts w:asciiTheme="minorHAnsi" w:hAnsiTheme="minorHAnsi" w:cstheme="minorHAnsi"/>
          <w:b/>
          <w:color w:val="C00000"/>
          <w:sz w:val="20"/>
          <w:szCs w:val="20"/>
        </w:rPr>
        <w:t>5</w:t>
      </w:r>
      <w:r w:rsidRPr="001B1DE0">
        <w:rPr>
          <w:rFonts w:asciiTheme="minorHAnsi" w:hAnsiTheme="minorHAnsi" w:cstheme="minorHAnsi"/>
          <w:b/>
          <w:color w:val="C00000"/>
          <w:sz w:val="20"/>
          <w:szCs w:val="20"/>
        </w:rPr>
        <w:t>.202</w:t>
      </w:r>
      <w:r w:rsidR="005033EC">
        <w:rPr>
          <w:rFonts w:asciiTheme="minorHAnsi" w:hAnsiTheme="minorHAnsi" w:cstheme="minorHAnsi"/>
          <w:b/>
          <w:color w:val="C00000"/>
          <w:sz w:val="20"/>
          <w:szCs w:val="20"/>
        </w:rPr>
        <w:t>6</w:t>
      </w:r>
      <w:r w:rsidRPr="001B1DE0">
        <w:rPr>
          <w:rFonts w:asciiTheme="minorHAnsi" w:hAnsiTheme="minorHAnsi" w:cstheme="minorHAnsi"/>
          <w:b/>
          <w:color w:val="C00000"/>
          <w:sz w:val="20"/>
          <w:szCs w:val="20"/>
        </w:rPr>
        <w:t>r. o godzinie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:30.</w:t>
      </w:r>
    </w:p>
    <w:p w14:paraId="5908B68C"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Otwarcie ofert jest niejawne.</w:t>
      </w:r>
    </w:p>
    <w:p w14:paraId="3E4FF3BF"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82FAAE8" w14:textId="32E112ED" w:rsidR="009E03D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67BC5E9F" w14:textId="751189E1" w:rsidR="00D7550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Niezwłocznie po otwarciu ofert, udostępnia się na stronie internetowej prowadzonego postępowania</w:t>
      </w:r>
      <w:r w:rsidR="007D67D2" w:rsidRPr="001B1DE0">
        <w:rPr>
          <w:rFonts w:asciiTheme="minorHAnsi" w:hAnsiTheme="minorHAnsi" w:cstheme="minorHAnsi"/>
          <w:sz w:val="20"/>
          <w:szCs w:val="20"/>
        </w:rPr>
        <w:t xml:space="preserve"> następujące</w:t>
      </w:r>
      <w:r w:rsidRPr="001B1DE0">
        <w:rPr>
          <w:rFonts w:asciiTheme="minorHAnsi" w:hAnsiTheme="minorHAnsi" w:cstheme="minorHAnsi"/>
          <w:sz w:val="20"/>
          <w:szCs w:val="20"/>
        </w:rPr>
        <w:t xml:space="preserve"> informacje:</w:t>
      </w:r>
    </w:p>
    <w:p w14:paraId="4086D985" w14:textId="6C971B37"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nazw</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albo imiona i nazwiska</w:t>
      </w:r>
      <w:r w:rsidR="007D67D2" w:rsidRPr="001B1DE0">
        <w:rPr>
          <w:rFonts w:asciiTheme="minorHAnsi" w:hAnsiTheme="minorHAnsi" w:cstheme="minorHAnsi"/>
          <w:sz w:val="20"/>
          <w:szCs w:val="20"/>
        </w:rPr>
        <w:t xml:space="preserve"> </w:t>
      </w:r>
      <w:r w:rsidRPr="001B1DE0">
        <w:rPr>
          <w:rFonts w:asciiTheme="minorHAnsi" w:hAnsiTheme="minorHAnsi" w:cstheme="minorHAnsi"/>
          <w:sz w:val="20"/>
          <w:szCs w:val="20"/>
        </w:rPr>
        <w:t>oraz siedzib</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miejsca prowadzonej działalności gospodarczej albo miejsca zamieszkania wykonawców, których oferty zostały otwarte; </w:t>
      </w:r>
    </w:p>
    <w:p w14:paraId="1053A267" w14:textId="27459940"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cen</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koszt</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zawart</w:t>
      </w:r>
      <w:r w:rsidR="007D67D2" w:rsidRPr="001B1DE0">
        <w:rPr>
          <w:rFonts w:asciiTheme="minorHAnsi" w:hAnsiTheme="minorHAnsi" w:cstheme="minorHAnsi"/>
          <w:sz w:val="20"/>
          <w:szCs w:val="20"/>
        </w:rPr>
        <w:t>e</w:t>
      </w:r>
      <w:r w:rsidRPr="001B1DE0">
        <w:rPr>
          <w:rFonts w:asciiTheme="minorHAnsi" w:hAnsiTheme="minorHAnsi" w:cstheme="minorHAnsi"/>
          <w:sz w:val="20"/>
          <w:szCs w:val="20"/>
        </w:rPr>
        <w:t xml:space="preserve"> w ofertach.</w:t>
      </w:r>
    </w:p>
    <w:p w14:paraId="738A1026" w14:textId="77777777" w:rsidR="009E03D2" w:rsidRPr="001B1DE0" w:rsidRDefault="009E03D2" w:rsidP="00512BB0">
      <w:pPr>
        <w:numPr>
          <w:ilvl w:val="0"/>
          <w:numId w:val="10"/>
        </w:numPr>
        <w:tabs>
          <w:tab w:val="left" w:pos="284"/>
        </w:tabs>
        <w:spacing w:before="60" w:after="120" w:line="276" w:lineRule="auto"/>
        <w:ind w:left="284" w:hanging="284"/>
        <w:jc w:val="both"/>
        <w:rPr>
          <w:rFonts w:asciiTheme="minorHAnsi" w:hAnsiTheme="minorHAnsi" w:cstheme="minorHAnsi"/>
          <w:sz w:val="20"/>
          <w:szCs w:val="20"/>
        </w:rPr>
      </w:pPr>
      <w:r w:rsidRPr="001B1DE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1B1DE0" w:rsidRDefault="009435CA"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4" w:name="_Toc108487439"/>
      <w:bookmarkStart w:id="45" w:name="_Toc321297763"/>
      <w:bookmarkStart w:id="46" w:name="_Toc360626585"/>
      <w:bookmarkStart w:id="47" w:name="_Toc64027370"/>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związania ofertą</w:t>
      </w:r>
      <w:bookmarkEnd w:id="44"/>
      <w:bookmarkEnd w:id="45"/>
      <w:bookmarkEnd w:id="46"/>
      <w:bookmarkEnd w:id="47"/>
    </w:p>
    <w:p w14:paraId="61D0780D" w14:textId="098552AE"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sz w:val="20"/>
          <w:szCs w:val="20"/>
        </w:rPr>
        <w:t xml:space="preserve">Wykonawca jest związany ofertą od dnia upływu terminu składania ofert </w:t>
      </w:r>
      <w:r w:rsidRPr="001B1DE0">
        <w:rPr>
          <w:rFonts w:asciiTheme="minorHAnsi" w:hAnsiTheme="minorHAnsi" w:cstheme="minorHAnsi"/>
          <w:b/>
          <w:bCs/>
          <w:color w:val="C00000"/>
          <w:sz w:val="20"/>
          <w:szCs w:val="20"/>
        </w:rPr>
        <w:t xml:space="preserve">do </w:t>
      </w:r>
      <w:r w:rsidR="00CD52CE" w:rsidRPr="001B1DE0">
        <w:rPr>
          <w:rFonts w:asciiTheme="minorHAnsi" w:hAnsiTheme="minorHAnsi" w:cstheme="minorHAnsi"/>
          <w:b/>
          <w:bCs/>
          <w:color w:val="C00000"/>
          <w:sz w:val="20"/>
          <w:szCs w:val="20"/>
        </w:rPr>
        <w:t>dnia</w:t>
      </w:r>
      <w:r w:rsidR="00CD52CE" w:rsidRPr="001B1DE0">
        <w:rPr>
          <w:rFonts w:asciiTheme="minorHAnsi" w:hAnsiTheme="minorHAnsi" w:cstheme="minorHAnsi"/>
          <w:color w:val="C00000"/>
          <w:sz w:val="20"/>
          <w:szCs w:val="20"/>
        </w:rPr>
        <w:t xml:space="preserve"> </w:t>
      </w:r>
      <w:r w:rsidR="00902FB5" w:rsidRPr="00902FB5">
        <w:rPr>
          <w:rFonts w:asciiTheme="minorHAnsi" w:hAnsiTheme="minorHAnsi" w:cstheme="minorHAnsi"/>
          <w:b/>
          <w:bCs/>
          <w:color w:val="C00000"/>
          <w:sz w:val="20"/>
          <w:szCs w:val="20"/>
        </w:rPr>
        <w:t>0</w:t>
      </w:r>
      <w:r w:rsidR="00DB0B10">
        <w:rPr>
          <w:rFonts w:asciiTheme="minorHAnsi" w:hAnsiTheme="minorHAnsi" w:cstheme="minorHAnsi"/>
          <w:b/>
          <w:bCs/>
          <w:color w:val="C00000"/>
          <w:sz w:val="20"/>
          <w:szCs w:val="20"/>
        </w:rPr>
        <w:t>3</w:t>
      </w:r>
      <w:r w:rsidR="00976F2F" w:rsidRPr="006C1C83">
        <w:rPr>
          <w:rFonts w:asciiTheme="minorHAnsi" w:hAnsiTheme="minorHAnsi" w:cstheme="minorHAnsi"/>
          <w:b/>
          <w:bCs/>
          <w:color w:val="C00000"/>
          <w:sz w:val="20"/>
          <w:szCs w:val="20"/>
        </w:rPr>
        <w:t>.</w:t>
      </w:r>
      <w:r w:rsidR="00253D61" w:rsidRPr="001B1DE0">
        <w:rPr>
          <w:rFonts w:asciiTheme="minorHAnsi" w:hAnsiTheme="minorHAnsi" w:cstheme="minorHAnsi"/>
          <w:b/>
          <w:bCs/>
          <w:color w:val="C00000"/>
          <w:sz w:val="20"/>
          <w:szCs w:val="20"/>
        </w:rPr>
        <w:t>0</w:t>
      </w:r>
      <w:r w:rsidR="00DB0B10">
        <w:rPr>
          <w:rFonts w:asciiTheme="minorHAnsi" w:hAnsiTheme="minorHAnsi" w:cstheme="minorHAnsi"/>
          <w:b/>
          <w:bCs/>
          <w:color w:val="C00000"/>
          <w:sz w:val="20"/>
          <w:szCs w:val="20"/>
        </w:rPr>
        <w:t>6</w:t>
      </w:r>
      <w:r w:rsidR="005033EC">
        <w:rPr>
          <w:rFonts w:asciiTheme="minorHAnsi" w:hAnsiTheme="minorHAnsi" w:cstheme="minorHAnsi"/>
          <w:b/>
          <w:bCs/>
          <w:color w:val="C00000"/>
          <w:sz w:val="20"/>
          <w:szCs w:val="20"/>
        </w:rPr>
        <w:t>.</w:t>
      </w:r>
      <w:r w:rsidRPr="001B1DE0">
        <w:rPr>
          <w:rFonts w:asciiTheme="minorHAnsi" w:hAnsiTheme="minorHAnsi" w:cstheme="minorHAnsi"/>
          <w:b/>
          <w:bCs/>
          <w:color w:val="C00000"/>
          <w:sz w:val="20"/>
          <w:szCs w:val="20"/>
        </w:rPr>
        <w:t>202</w:t>
      </w:r>
      <w:r w:rsidR="005033EC">
        <w:rPr>
          <w:rFonts w:asciiTheme="minorHAnsi" w:hAnsiTheme="minorHAnsi" w:cstheme="minorHAnsi"/>
          <w:b/>
          <w:bCs/>
          <w:color w:val="C00000"/>
          <w:sz w:val="20"/>
          <w:szCs w:val="20"/>
        </w:rPr>
        <w:t>6</w:t>
      </w:r>
      <w:r w:rsidR="00B66F61" w:rsidRPr="001B1DE0">
        <w:rPr>
          <w:rFonts w:asciiTheme="minorHAnsi" w:hAnsiTheme="minorHAnsi" w:cstheme="minorHAnsi"/>
          <w:b/>
          <w:color w:val="C00000"/>
          <w:sz w:val="20"/>
          <w:szCs w:val="20"/>
        </w:rPr>
        <w:t xml:space="preserve"> </w:t>
      </w:r>
      <w:r w:rsidRPr="001B1DE0">
        <w:rPr>
          <w:rFonts w:asciiTheme="minorHAnsi" w:hAnsiTheme="minorHAnsi" w:cstheme="minorHAnsi"/>
          <w:b/>
          <w:color w:val="C00000"/>
          <w:sz w:val="20"/>
          <w:szCs w:val="20"/>
        </w:rPr>
        <w:t>r.</w:t>
      </w:r>
    </w:p>
    <w:p w14:paraId="159A8861" w14:textId="77777777"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1B1DE0" w:rsidRDefault="009435CA" w:rsidP="00480E4D">
      <w:pPr>
        <w:numPr>
          <w:ilvl w:val="0"/>
          <w:numId w:val="23"/>
        </w:numPr>
        <w:tabs>
          <w:tab w:val="clear" w:pos="1440"/>
        </w:tabs>
        <w:spacing w:before="60" w:after="120" w:line="276" w:lineRule="auto"/>
        <w:ind w:left="283" w:hanging="249"/>
        <w:jc w:val="both"/>
        <w:rPr>
          <w:rFonts w:asciiTheme="minorHAnsi" w:hAnsiTheme="minorHAnsi" w:cstheme="minorHAnsi"/>
          <w:sz w:val="20"/>
          <w:szCs w:val="20"/>
        </w:rPr>
      </w:pPr>
      <w:r w:rsidRPr="001B1DE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1C287AA5" w14:textId="77777777" w:rsidR="00D17A4D" w:rsidRPr="001B1DE0" w:rsidRDefault="00F92E47"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0"/>
          <w:szCs w:val="20"/>
        </w:rPr>
      </w:pPr>
      <w:bookmarkStart w:id="48" w:name="_Toc64027371"/>
      <w:r w:rsidRPr="001B1DE0">
        <w:rPr>
          <w:rFonts w:asciiTheme="minorHAnsi" w:hAnsiTheme="minorHAnsi" w:cstheme="minorHAnsi"/>
          <w:sz w:val="20"/>
          <w:szCs w:val="20"/>
        </w:rPr>
        <w:t xml:space="preserve">Informacje o formalnościach, jakie powinny być dopełnione po wyborze </w:t>
      </w:r>
      <w:r w:rsidRPr="001B1DE0">
        <w:rPr>
          <w:rFonts w:asciiTheme="minorHAnsi" w:hAnsiTheme="minorHAnsi" w:cstheme="minorHAnsi"/>
          <w:sz w:val="20"/>
          <w:szCs w:val="20"/>
          <w:shd w:val="clear" w:color="auto" w:fill="D9D9D9"/>
        </w:rPr>
        <w:t>o</w:t>
      </w:r>
      <w:r w:rsidRPr="001B1DE0">
        <w:rPr>
          <w:rFonts w:asciiTheme="minorHAnsi" w:hAnsiTheme="minorHAnsi" w:cstheme="minorHAnsi"/>
          <w:sz w:val="20"/>
          <w:szCs w:val="20"/>
        </w:rPr>
        <w:t>ferty w celu zawarcia umowy w sprawie zamówienia publicznego</w:t>
      </w:r>
      <w:bookmarkEnd w:id="48"/>
    </w:p>
    <w:p w14:paraId="57F5BB98" w14:textId="77777777" w:rsidR="00A71629"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092AA424" w14:textId="77777777" w:rsidR="009170D1"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może zawrzeć umowę w sprawie zamówienia publicznego przed upływem terminu, o którym mowa w</w:t>
      </w:r>
      <w:r w:rsidR="00D75502" w:rsidRPr="001B1DE0">
        <w:rPr>
          <w:rFonts w:asciiTheme="minorHAnsi" w:hAnsiTheme="minorHAnsi" w:cstheme="minorHAnsi"/>
          <w:noProof/>
          <w:sz w:val="20"/>
          <w:szCs w:val="20"/>
        </w:rPr>
        <w:t xml:space="preserve"> pkt</w:t>
      </w:r>
      <w:r w:rsidRPr="001B1DE0">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1B1DE0">
        <w:rPr>
          <w:rFonts w:asciiTheme="minorHAnsi" w:hAnsiTheme="minorHAnsi" w:cstheme="minorHAnsi"/>
          <w:noProof/>
          <w:sz w:val="20"/>
          <w:szCs w:val="20"/>
        </w:rPr>
        <w:t>.</w:t>
      </w:r>
    </w:p>
    <w:p w14:paraId="43E7BE76"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w:t>
      </w:r>
      <w:r w:rsidR="008278E7" w:rsidRPr="001B1DE0">
        <w:rPr>
          <w:rFonts w:asciiTheme="minorHAnsi" w:hAnsiTheme="minorHAnsi" w:cstheme="minorHAnsi"/>
          <w:noProof/>
          <w:sz w:val="20"/>
          <w:szCs w:val="20"/>
        </w:rPr>
        <w:t xml:space="preserve"> kopii</w:t>
      </w:r>
      <w:r w:rsidRPr="001B1DE0">
        <w:rPr>
          <w:rFonts w:asciiTheme="minorHAnsi" w:hAnsiTheme="minorHAnsi" w:cstheme="minorHAnsi"/>
          <w:noProof/>
          <w:sz w:val="20"/>
          <w:szCs w:val="20"/>
        </w:rPr>
        <w:t xml:space="preserve"> umowy regulującej współpracę tych Wykonawców.</w:t>
      </w:r>
    </w:p>
    <w:p w14:paraId="2C82965A"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Wykonawca, którego oferta została wybrana jako najkorzystniejsza, ma obowiązek zawrzeć umowę w sprawie zamówienia na warunkach określonych w projektowanych postanowieniach umowy, które stanowią Załącznik Nr </w:t>
      </w:r>
      <w:r w:rsidR="00D579CB" w:rsidRPr="001B1DE0">
        <w:rPr>
          <w:rFonts w:asciiTheme="minorHAnsi" w:hAnsiTheme="minorHAnsi" w:cstheme="minorHAnsi"/>
          <w:noProof/>
          <w:sz w:val="20"/>
          <w:szCs w:val="20"/>
        </w:rPr>
        <w:t>4</w:t>
      </w:r>
      <w:r w:rsidRPr="001B1DE0">
        <w:rPr>
          <w:rFonts w:asciiTheme="minorHAnsi" w:hAnsiTheme="minorHAnsi" w:cstheme="minorHAnsi"/>
          <w:noProof/>
          <w:sz w:val="20"/>
          <w:szCs w:val="20"/>
        </w:rPr>
        <w:t xml:space="preserve"> do SWZ. Umowa zostanie uzupełniona o zapisy wynikające ze złożonej Oferty.</w:t>
      </w:r>
    </w:p>
    <w:p w14:paraId="28CEBA3C" w14:textId="77777777" w:rsidR="00A71629" w:rsidRPr="001B1DE0" w:rsidRDefault="00A71629" w:rsidP="00512BB0">
      <w:pPr>
        <w:numPr>
          <w:ilvl w:val="0"/>
          <w:numId w:val="7"/>
        </w:numPr>
        <w:tabs>
          <w:tab w:val="clear" w:pos="1440"/>
        </w:tabs>
        <w:spacing w:before="60" w:after="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1B1DE0" w:rsidRDefault="00123B0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9" w:name="_Toc64027372"/>
      <w:bookmarkStart w:id="50" w:name="_Toc108487445"/>
      <w:r w:rsidRPr="001B1DE0">
        <w:rPr>
          <w:rFonts w:asciiTheme="minorHAnsi" w:hAnsiTheme="minorHAnsi" w:cstheme="minorHAnsi"/>
          <w:sz w:val="20"/>
          <w:szCs w:val="20"/>
        </w:rPr>
        <w:t>Projektowane postanowienia umowy w sprawie zamówienia publicznego, które zostaną wprowadzone do treści umowy</w:t>
      </w:r>
      <w:bookmarkEnd w:id="49"/>
    </w:p>
    <w:p w14:paraId="1FCE61D2" w14:textId="28CA2157" w:rsidR="008A34EE" w:rsidRPr="001B1DE0" w:rsidRDefault="00D17A4D" w:rsidP="00FA3EF1">
      <w:pPr>
        <w:numPr>
          <w:ilvl w:val="0"/>
          <w:numId w:val="8"/>
        </w:numPr>
        <w:autoSpaceDE w:val="0"/>
        <w:autoSpaceDN w:val="0"/>
        <w:adjustRightInd w:val="0"/>
        <w:spacing w:before="60"/>
        <w:ind w:left="284" w:hanging="287"/>
        <w:jc w:val="both"/>
        <w:rPr>
          <w:rFonts w:asciiTheme="minorHAnsi" w:hAnsiTheme="minorHAnsi" w:cstheme="minorHAnsi"/>
          <w:sz w:val="20"/>
          <w:szCs w:val="20"/>
        </w:rPr>
      </w:pPr>
      <w:r w:rsidRPr="001B1DE0">
        <w:rPr>
          <w:rFonts w:asciiTheme="minorHAnsi" w:hAnsiTheme="minorHAnsi" w:cstheme="minorHAnsi"/>
          <w:sz w:val="20"/>
          <w:szCs w:val="20"/>
        </w:rPr>
        <w:t xml:space="preserve">Jako odrębny </w:t>
      </w:r>
      <w:r w:rsidRPr="001B1DE0">
        <w:rPr>
          <w:rFonts w:asciiTheme="minorHAnsi" w:hAnsiTheme="minorHAnsi" w:cstheme="minorHAnsi"/>
          <w:sz w:val="20"/>
          <w:szCs w:val="20"/>
          <w:u w:val="single"/>
        </w:rPr>
        <w:t xml:space="preserve">Załącznik nr </w:t>
      </w:r>
      <w:r w:rsidR="002A3978" w:rsidRPr="001B1DE0">
        <w:rPr>
          <w:rFonts w:asciiTheme="minorHAnsi" w:hAnsiTheme="minorHAnsi" w:cstheme="minorHAnsi"/>
          <w:sz w:val="20"/>
          <w:szCs w:val="20"/>
          <w:u w:val="single"/>
        </w:rPr>
        <w:t>2</w:t>
      </w:r>
      <w:r w:rsidRPr="001B1DE0">
        <w:rPr>
          <w:rFonts w:asciiTheme="minorHAnsi" w:hAnsiTheme="minorHAnsi" w:cstheme="minorHAnsi"/>
          <w:sz w:val="20"/>
          <w:szCs w:val="20"/>
          <w:u w:val="single"/>
        </w:rPr>
        <w:t xml:space="preserve"> do SWZ</w:t>
      </w:r>
      <w:r w:rsidR="0021456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Zamawiający zamieścił </w:t>
      </w:r>
      <w:r w:rsidR="00E345A9" w:rsidRPr="001B1DE0">
        <w:rPr>
          <w:rFonts w:asciiTheme="minorHAnsi" w:hAnsiTheme="minorHAnsi" w:cstheme="minorHAnsi"/>
          <w:sz w:val="20"/>
          <w:szCs w:val="20"/>
        </w:rPr>
        <w:t>wzór</w:t>
      </w:r>
      <w:r w:rsidRPr="001B1DE0">
        <w:rPr>
          <w:rFonts w:asciiTheme="minorHAnsi" w:hAnsiTheme="minorHAnsi" w:cstheme="minorHAnsi"/>
          <w:sz w:val="20"/>
          <w:szCs w:val="20"/>
        </w:rPr>
        <w:t xml:space="preserve"> umowy, która określa warunki umowne realizacji przedmiotowego zamówienia publicznego.</w:t>
      </w:r>
    </w:p>
    <w:p w14:paraId="4B8B731B" w14:textId="6C09DDEA" w:rsidR="003C191D" w:rsidRPr="001B1DE0" w:rsidRDefault="00DE7049" w:rsidP="00FA3EF1">
      <w:pPr>
        <w:numPr>
          <w:ilvl w:val="0"/>
          <w:numId w:val="8"/>
        </w:numPr>
        <w:autoSpaceDE w:val="0"/>
        <w:autoSpaceDN w:val="0"/>
        <w:adjustRightInd w:val="0"/>
        <w:spacing w:before="60" w:after="120"/>
        <w:ind w:left="283" w:hanging="289"/>
        <w:jc w:val="both"/>
        <w:rPr>
          <w:rFonts w:asciiTheme="minorHAnsi" w:hAnsiTheme="minorHAnsi" w:cstheme="minorHAnsi"/>
          <w:sz w:val="20"/>
          <w:szCs w:val="20"/>
          <w:lang w:eastAsia="ar-SA"/>
        </w:rPr>
      </w:pPr>
      <w:r w:rsidRPr="001B1DE0">
        <w:rPr>
          <w:rFonts w:asciiTheme="minorHAnsi" w:hAnsiTheme="minorHAnsi" w:cstheme="minorHAnsi"/>
          <w:spacing w:val="2"/>
          <w:sz w:val="20"/>
          <w:szCs w:val="20"/>
        </w:rPr>
        <w:t>Zamawiający przewiduje możliwość zmiany zawartej umowy w stosunku do treści wybranej oferty w zakresie uregulowanym w art. 455 uPzp,</w:t>
      </w:r>
      <w:r w:rsidR="009C7A9D"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w:t>
      </w:r>
      <w:r w:rsidR="002F5E62" w:rsidRPr="001B1DE0">
        <w:rPr>
          <w:rFonts w:asciiTheme="minorHAnsi" w:hAnsiTheme="minorHAnsi" w:cstheme="minorHAnsi"/>
          <w:spacing w:val="2"/>
          <w:sz w:val="20"/>
          <w:szCs w:val="20"/>
        </w:rPr>
        <w:t xml:space="preserve"> zakresie</w:t>
      </w:r>
      <w:r w:rsidRPr="001B1DE0">
        <w:rPr>
          <w:rFonts w:asciiTheme="minorHAnsi" w:hAnsiTheme="minorHAnsi" w:cstheme="minorHAnsi"/>
          <w:spacing w:val="2"/>
          <w:sz w:val="20"/>
          <w:szCs w:val="20"/>
        </w:rPr>
        <w:t xml:space="preserve"> wskazanym </w:t>
      </w:r>
      <w:r w:rsidR="002F5E62" w:rsidRPr="001B1DE0">
        <w:rPr>
          <w:rFonts w:asciiTheme="minorHAnsi" w:hAnsiTheme="minorHAnsi" w:cstheme="minorHAnsi"/>
          <w:spacing w:val="2"/>
          <w:sz w:val="20"/>
          <w:szCs w:val="20"/>
        </w:rPr>
        <w:t>w §</w:t>
      </w:r>
      <w:r w:rsidR="00733A35">
        <w:rPr>
          <w:rFonts w:asciiTheme="minorHAnsi" w:hAnsiTheme="minorHAnsi" w:cstheme="minorHAnsi"/>
          <w:spacing w:val="2"/>
          <w:sz w:val="20"/>
          <w:szCs w:val="20"/>
        </w:rPr>
        <w:t>14</w:t>
      </w:r>
      <w:r w:rsidR="002F5E62"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Wzor</w:t>
      </w:r>
      <w:r w:rsidR="002F5E62" w:rsidRPr="001B1DE0">
        <w:rPr>
          <w:rFonts w:asciiTheme="minorHAnsi" w:hAnsiTheme="minorHAnsi" w:cstheme="minorHAnsi"/>
          <w:spacing w:val="2"/>
          <w:sz w:val="20"/>
          <w:szCs w:val="20"/>
        </w:rPr>
        <w:t>u</w:t>
      </w:r>
      <w:r w:rsidRPr="001B1DE0">
        <w:rPr>
          <w:rFonts w:asciiTheme="minorHAnsi" w:hAnsiTheme="minorHAnsi" w:cstheme="minorHAnsi"/>
          <w:spacing w:val="2"/>
          <w:sz w:val="20"/>
          <w:szCs w:val="20"/>
        </w:rPr>
        <w:t xml:space="preserve"> Umowy</w:t>
      </w:r>
      <w:r w:rsidR="002F5E62" w:rsidRPr="001B1DE0">
        <w:rPr>
          <w:rFonts w:asciiTheme="minorHAnsi" w:hAnsiTheme="minorHAnsi" w:cstheme="minorHAnsi"/>
          <w:spacing w:val="2"/>
          <w:sz w:val="20"/>
          <w:szCs w:val="20"/>
        </w:rPr>
        <w:t>.</w:t>
      </w:r>
      <w:r w:rsidRPr="001B1DE0">
        <w:rPr>
          <w:rFonts w:asciiTheme="minorHAnsi" w:hAnsiTheme="minorHAnsi" w:cstheme="minorHAnsi"/>
          <w:spacing w:val="2"/>
          <w:sz w:val="20"/>
          <w:szCs w:val="20"/>
        </w:rPr>
        <w:t xml:space="preserve"> </w:t>
      </w:r>
    </w:p>
    <w:p w14:paraId="3FCBA707" w14:textId="77777777" w:rsidR="00035692" w:rsidRPr="001B1DE0" w:rsidRDefault="000D5F2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bookmarkStart w:id="51" w:name="_Toc321297769"/>
      <w:bookmarkStart w:id="52" w:name="_Toc358798371"/>
      <w:bookmarkStart w:id="53" w:name="_Toc410131038"/>
      <w:bookmarkStart w:id="54" w:name="_Toc64027373"/>
      <w:r w:rsidRPr="001B1DE0">
        <w:rPr>
          <w:rFonts w:asciiTheme="minorHAnsi" w:hAnsiTheme="minorHAnsi" w:cstheme="minorHAnsi"/>
          <w:sz w:val="20"/>
          <w:szCs w:val="20"/>
        </w:rPr>
        <w:t>Zabezpieczenie należytego wykonania umowy</w:t>
      </w:r>
      <w:bookmarkEnd w:id="51"/>
      <w:bookmarkEnd w:id="52"/>
      <w:bookmarkEnd w:id="53"/>
      <w:bookmarkEnd w:id="54"/>
    </w:p>
    <w:p w14:paraId="294C3F26" w14:textId="011E501F" w:rsidR="007B5A0E" w:rsidRPr="001B1DE0" w:rsidRDefault="007B5A0E" w:rsidP="00512BB0">
      <w:pPr>
        <w:numPr>
          <w:ilvl w:val="1"/>
          <w:numId w:val="15"/>
        </w:numPr>
        <w:spacing w:before="60" w:line="276" w:lineRule="auto"/>
        <w:ind w:left="284" w:hanging="284"/>
        <w:jc w:val="both"/>
        <w:rPr>
          <w:rFonts w:asciiTheme="minorHAnsi" w:eastAsia="Arial" w:hAnsiTheme="minorHAnsi" w:cstheme="minorHAnsi"/>
          <w:sz w:val="20"/>
          <w:szCs w:val="20"/>
          <w:lang w:eastAsia="en-US"/>
        </w:rPr>
      </w:pPr>
      <w:bookmarkStart w:id="55" w:name="_Toc321297771"/>
      <w:bookmarkStart w:id="56" w:name="_Toc360626592"/>
      <w:bookmarkStart w:id="57" w:name="_Toc64027374"/>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Z</w:t>
      </w:r>
      <w:r w:rsidRPr="001B1DE0">
        <w:rPr>
          <w:rFonts w:asciiTheme="minorHAnsi" w:eastAsia="Arial" w:hAnsiTheme="minorHAnsi" w:cstheme="minorHAnsi"/>
          <w:spacing w:val="1"/>
          <w:sz w:val="20"/>
          <w:szCs w:val="20"/>
          <w:lang w:eastAsia="en-US"/>
        </w:rPr>
        <w:t>ama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iaj</w:t>
      </w:r>
      <w:r w:rsidRPr="001B1DE0">
        <w:rPr>
          <w:rFonts w:asciiTheme="minorHAnsi" w:eastAsia="Arial" w:hAnsiTheme="minorHAnsi" w:cstheme="minorHAnsi"/>
          <w:spacing w:val="-2"/>
          <w:sz w:val="20"/>
          <w:szCs w:val="20"/>
          <w:lang w:eastAsia="en-US"/>
        </w:rPr>
        <w:t>ą</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mag</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niesi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2"/>
          <w:sz w:val="20"/>
          <w:szCs w:val="20"/>
          <w:lang w:eastAsia="en-US"/>
        </w:rPr>
        <w:t>b</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z w:val="20"/>
          <w:szCs w:val="20"/>
          <w:lang w:eastAsia="en-US"/>
        </w:rPr>
        <w:t>w w</w:t>
      </w:r>
      <w:r w:rsidRPr="001B1DE0">
        <w:rPr>
          <w:rFonts w:asciiTheme="minorHAnsi" w:eastAsia="Arial" w:hAnsiTheme="minorHAnsi" w:cstheme="minorHAnsi"/>
          <w:spacing w:val="-2"/>
          <w:sz w:val="20"/>
          <w:szCs w:val="20"/>
          <w:lang w:eastAsia="en-US"/>
        </w:rPr>
        <w:t>y</w:t>
      </w:r>
      <w:r w:rsidRPr="001B1DE0">
        <w:rPr>
          <w:rFonts w:asciiTheme="minorHAnsi" w:eastAsia="Arial" w:hAnsiTheme="minorHAnsi" w:cstheme="minorHAnsi"/>
          <w:spacing w:val="1"/>
          <w:sz w:val="20"/>
          <w:szCs w:val="20"/>
          <w:lang w:eastAsia="en-US"/>
        </w:rPr>
        <w:t>soko</w:t>
      </w:r>
      <w:r w:rsidRPr="001B1DE0">
        <w:rPr>
          <w:rFonts w:asciiTheme="minorHAnsi" w:eastAsia="Arial" w:hAnsiTheme="minorHAnsi" w:cstheme="minorHAnsi"/>
          <w:spacing w:val="-1"/>
          <w:sz w:val="20"/>
          <w:szCs w:val="20"/>
          <w:lang w:eastAsia="en-US"/>
        </w:rPr>
        <w:t>ś</w:t>
      </w:r>
      <w:r w:rsidRPr="001B1DE0">
        <w:rPr>
          <w:rFonts w:asciiTheme="minorHAnsi" w:eastAsia="Arial" w:hAnsiTheme="minorHAnsi" w:cstheme="minorHAnsi"/>
          <w:spacing w:val="1"/>
          <w:sz w:val="20"/>
          <w:szCs w:val="20"/>
          <w:lang w:eastAsia="en-US"/>
        </w:rPr>
        <w:t>ci</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b/>
          <w:bCs/>
          <w:sz w:val="20"/>
          <w:szCs w:val="20"/>
          <w:lang w:eastAsia="en-US"/>
        </w:rPr>
        <w:t>5</w:t>
      </w:r>
      <w:r w:rsidRPr="001B1DE0">
        <w:rPr>
          <w:rFonts w:asciiTheme="minorHAnsi" w:eastAsia="Arial" w:hAnsiTheme="minorHAnsi" w:cstheme="minorHAnsi"/>
          <w:b/>
          <w:bCs/>
          <w:spacing w:val="3"/>
          <w:sz w:val="20"/>
          <w:szCs w:val="20"/>
          <w:lang w:eastAsia="en-US"/>
        </w:rPr>
        <w:t xml:space="preserve"> </w:t>
      </w:r>
      <w:r w:rsidRPr="001B1DE0">
        <w:rPr>
          <w:rFonts w:asciiTheme="minorHAnsi" w:eastAsia="Arial" w:hAnsiTheme="minorHAnsi" w:cstheme="minorHAnsi"/>
          <w:b/>
          <w:bCs/>
          <w:sz w:val="20"/>
          <w:szCs w:val="20"/>
          <w:lang w:eastAsia="en-US"/>
        </w:rPr>
        <w:t>%</w:t>
      </w:r>
      <w:r w:rsidRPr="001B1DE0">
        <w:rPr>
          <w:rFonts w:asciiTheme="minorHAnsi" w:eastAsia="Arial" w:hAnsiTheme="minorHAnsi" w:cstheme="minorHAnsi"/>
          <w:b/>
          <w:bCs/>
          <w:spacing w:val="-6"/>
          <w:sz w:val="20"/>
          <w:szCs w:val="20"/>
          <w:lang w:eastAsia="en-US"/>
        </w:rPr>
        <w:t xml:space="preserve"> </w:t>
      </w:r>
      <w:r w:rsidRPr="001B1DE0">
        <w:rPr>
          <w:rFonts w:asciiTheme="minorHAnsi" w:eastAsia="Arial" w:hAnsiTheme="minorHAnsi" w:cstheme="minorHAnsi"/>
          <w:spacing w:val="1"/>
          <w:sz w:val="20"/>
          <w:szCs w:val="20"/>
          <w:lang w:eastAsia="en-US"/>
        </w:rPr>
        <w:t>cen</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dane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f</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w:t>
      </w:r>
    </w:p>
    <w:p w14:paraId="6D1F51CB" w14:textId="3415057E"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łu</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pok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ń</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2"/>
          <w:sz w:val="20"/>
          <w:szCs w:val="20"/>
          <w:lang w:eastAsia="en-US"/>
        </w:rPr>
        <w:t>ł</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umo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p>
    <w:p w14:paraId="6591D367" w14:textId="77777777"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ale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ć</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on</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edłu</w:t>
      </w:r>
      <w:r w:rsidRPr="001B1DE0">
        <w:rPr>
          <w:rFonts w:asciiTheme="minorHAnsi" w:eastAsia="Arial" w:hAnsiTheme="minorHAnsi" w:cstheme="minorHAnsi"/>
          <w:sz w:val="20"/>
          <w:szCs w:val="20"/>
          <w:lang w:eastAsia="en-US"/>
        </w:rPr>
        <w:t>g</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bo</w:t>
      </w:r>
      <w:r w:rsidRPr="001B1DE0">
        <w:rPr>
          <w:rFonts w:asciiTheme="minorHAnsi" w:eastAsia="Arial" w:hAnsiTheme="minorHAnsi" w:cstheme="minorHAnsi"/>
          <w:sz w:val="20"/>
          <w:szCs w:val="20"/>
          <w:lang w:eastAsia="en-US"/>
        </w:rPr>
        <w:t>ru</w:t>
      </w:r>
      <w:r w:rsidRPr="001B1DE0">
        <w:rPr>
          <w:rFonts w:asciiTheme="minorHAnsi" w:eastAsia="Arial" w:hAnsiTheme="minorHAnsi" w:cstheme="minorHAnsi"/>
          <w:spacing w:val="3"/>
          <w:sz w:val="20"/>
          <w:szCs w:val="20"/>
          <w:lang w:eastAsia="en-US"/>
        </w:rPr>
        <w:t xml:space="preserve"> </w:t>
      </w:r>
      <w:r w:rsidRPr="001B1DE0">
        <w:rPr>
          <w:rFonts w:asciiTheme="minorHAnsi" w:eastAsia="Arial" w:hAnsiTheme="minorHAnsi" w:cstheme="minorHAnsi"/>
          <w:spacing w:val="8"/>
          <w:sz w:val="20"/>
          <w:szCs w:val="20"/>
          <w:lang w:eastAsia="en-US"/>
        </w:rPr>
        <w:t>W</w:t>
      </w:r>
      <w:r w:rsidRPr="001B1DE0">
        <w:rPr>
          <w:rFonts w:asciiTheme="minorHAnsi" w:eastAsia="Arial" w:hAnsiTheme="minorHAnsi" w:cstheme="minorHAnsi"/>
          <w:spacing w:val="-4"/>
          <w:sz w:val="20"/>
          <w:szCs w:val="20"/>
          <w:lang w:eastAsia="en-US"/>
        </w:rPr>
        <w:t>y</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5"/>
          <w:sz w:val="20"/>
          <w:szCs w:val="20"/>
          <w:lang w:eastAsia="en-US"/>
        </w:rPr>
        <w:t xml:space="preserve"> </w:t>
      </w:r>
      <w:r w:rsidRPr="001B1DE0">
        <w:rPr>
          <w:rFonts w:asciiTheme="minorHAnsi" w:eastAsia="Arial" w:hAnsiTheme="minorHAnsi" w:cstheme="minorHAnsi"/>
          <w:spacing w:val="1"/>
          <w:sz w:val="20"/>
          <w:szCs w:val="20"/>
          <w:lang w:eastAsia="en-US"/>
        </w:rPr>
        <w:t>jedne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il</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 xml:space="preserve">u </w:t>
      </w:r>
      <w:r w:rsidRPr="001B1DE0">
        <w:rPr>
          <w:rFonts w:asciiTheme="minorHAnsi" w:eastAsia="Arial" w:hAnsiTheme="minorHAnsi" w:cstheme="minorHAnsi"/>
          <w:spacing w:val="1"/>
          <w:sz w:val="20"/>
          <w:szCs w:val="20"/>
          <w:lang w:eastAsia="en-US"/>
        </w:rPr>
        <w:t>nas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ępu</w:t>
      </w:r>
      <w:r w:rsidRPr="001B1DE0">
        <w:rPr>
          <w:rFonts w:asciiTheme="minorHAnsi" w:eastAsia="Arial" w:hAnsiTheme="minorHAnsi" w:cstheme="minorHAnsi"/>
          <w:spacing w:val="-2"/>
          <w:sz w:val="20"/>
          <w:szCs w:val="20"/>
          <w:lang w:eastAsia="en-US"/>
        </w:rPr>
        <w:t>j</w:t>
      </w:r>
      <w:r w:rsidRPr="001B1DE0">
        <w:rPr>
          <w:rFonts w:asciiTheme="minorHAnsi" w:eastAsia="Arial" w:hAnsiTheme="minorHAnsi" w:cstheme="minorHAnsi"/>
          <w:spacing w:val="1"/>
          <w:sz w:val="20"/>
          <w:szCs w:val="20"/>
          <w:lang w:eastAsia="en-US"/>
        </w:rPr>
        <w:t>ąc</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fo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ma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z w:val="20"/>
          <w:szCs w:val="20"/>
          <w:lang w:eastAsia="en-US"/>
        </w:rPr>
        <w:t>:</w:t>
      </w:r>
    </w:p>
    <w:p w14:paraId="2667FD99"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pie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iąd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w:t>
      </w:r>
    </w:p>
    <w:p w14:paraId="7E788EA0"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b</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nko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s</w:t>
      </w:r>
      <w:r w:rsidRPr="001B1DE0">
        <w:rPr>
          <w:rFonts w:asciiTheme="minorHAnsi" w:eastAsia="Arial" w:hAnsiTheme="minorHAnsi" w:cstheme="minorHAnsi"/>
          <w:spacing w:val="-2"/>
          <w:sz w:val="20"/>
          <w:szCs w:val="20"/>
          <w:lang w:eastAsia="en-US"/>
        </w:rPr>
        <w:t>p</w:t>
      </w:r>
      <w:r w:rsidRPr="001B1DE0">
        <w:rPr>
          <w:rFonts w:asciiTheme="minorHAnsi" w:eastAsia="Arial" w:hAnsiTheme="minorHAnsi" w:cstheme="minorHAnsi"/>
          <w:spacing w:val="1"/>
          <w:sz w:val="20"/>
          <w:szCs w:val="20"/>
          <w:lang w:eastAsia="en-US"/>
        </w:rPr>
        <w:t>ółd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lc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kas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ę</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śc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d</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ej</w:t>
      </w:r>
      <w:r w:rsidRPr="001B1DE0">
        <w:rPr>
          <w:rFonts w:asciiTheme="minorHAnsi" w:eastAsia="Arial" w:hAnsiTheme="minorHAnsi" w:cstheme="minorHAnsi"/>
          <w:sz w:val="20"/>
          <w:szCs w:val="20"/>
          <w:lang w:eastAsia="en-US"/>
        </w:rPr>
        <w:t xml:space="preserve">, </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49"/>
          <w:sz w:val="20"/>
          <w:szCs w:val="20"/>
          <w:lang w:eastAsia="en-US"/>
        </w:rPr>
        <w:t xml:space="preserve"> 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 xml:space="preserve">m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 xml:space="preserve">e </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k</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enię</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z w:val="20"/>
          <w:szCs w:val="20"/>
          <w:lang w:eastAsia="en-US"/>
        </w:rPr>
        <w:t>;</w:t>
      </w:r>
    </w:p>
    <w:p w14:paraId="72048B3B"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ch</w:t>
      </w:r>
      <w:r w:rsidRPr="001B1DE0">
        <w:rPr>
          <w:rFonts w:asciiTheme="minorHAnsi" w:eastAsia="Arial" w:hAnsiTheme="minorHAnsi" w:cstheme="minorHAnsi"/>
          <w:sz w:val="20"/>
          <w:szCs w:val="20"/>
          <w:lang w:eastAsia="en-US"/>
        </w:rPr>
        <w:t>;</w:t>
      </w:r>
    </w:p>
    <w:p w14:paraId="335E410F"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ych</w:t>
      </w:r>
      <w:r w:rsidRPr="001B1DE0">
        <w:rPr>
          <w:rFonts w:asciiTheme="minorHAnsi" w:eastAsia="Arial" w:hAnsiTheme="minorHAnsi" w:cstheme="minorHAnsi"/>
          <w:sz w:val="20"/>
          <w:szCs w:val="20"/>
          <w:lang w:eastAsia="en-US"/>
        </w:rPr>
        <w:t>;</w:t>
      </w:r>
    </w:p>
    <w:p w14:paraId="41F2A235" w14:textId="3FD544E4"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ie</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6"/>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mio</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ó</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14"/>
          <w:sz w:val="20"/>
          <w:szCs w:val="20"/>
          <w:lang w:eastAsia="en-US"/>
        </w:rPr>
        <w:t xml:space="preserve"> </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rt.</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6</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5</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2</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wy</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9.11.</w:t>
      </w:r>
      <w:r w:rsidRPr="001B1DE0">
        <w:rPr>
          <w:rFonts w:asciiTheme="minorHAnsi" w:eastAsia="Arial" w:hAnsiTheme="minorHAnsi" w:cstheme="minorHAnsi"/>
          <w:spacing w:val="1"/>
          <w:sz w:val="20"/>
          <w:szCs w:val="20"/>
          <w:lang w:eastAsia="en-US"/>
        </w:rPr>
        <w:t>200</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sk</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3"/>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gen</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oj</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ed</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ięb</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oś</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4"/>
          <w:sz w:val="20"/>
          <w:szCs w:val="20"/>
          <w:lang w:eastAsia="en-US"/>
        </w:rPr>
        <w:t xml:space="preserve"> </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U. 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202</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 xml:space="preserve"> po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2</w:t>
      </w:r>
      <w:r w:rsidRPr="001B1DE0">
        <w:rPr>
          <w:rFonts w:asciiTheme="minorHAnsi" w:eastAsia="Arial" w:hAnsiTheme="minorHAnsi" w:cstheme="minorHAnsi"/>
          <w:spacing w:val="1"/>
          <w:sz w:val="20"/>
          <w:szCs w:val="20"/>
          <w:lang w:eastAsia="en-US"/>
        </w:rPr>
        <w:t>99</w:t>
      </w:r>
      <w:r w:rsidRPr="001B1DE0">
        <w:rPr>
          <w:rFonts w:asciiTheme="minorHAnsi" w:eastAsia="Arial" w:hAnsiTheme="minorHAnsi" w:cstheme="minorHAnsi"/>
          <w:spacing w:val="2"/>
          <w:sz w:val="20"/>
          <w:szCs w:val="20"/>
          <w:lang w:eastAsia="en-US"/>
        </w:rPr>
        <w:t>)</w:t>
      </w:r>
      <w:r w:rsidRPr="001B1DE0">
        <w:rPr>
          <w:rFonts w:asciiTheme="minorHAnsi" w:eastAsia="Arial" w:hAnsiTheme="minorHAnsi" w:cstheme="minorHAnsi"/>
          <w:sz w:val="20"/>
          <w:szCs w:val="20"/>
          <w:lang w:eastAsia="en-US"/>
        </w:rPr>
        <w:t>.</w:t>
      </w:r>
    </w:p>
    <w:p w14:paraId="1445A938" w14:textId="2E9B6826" w:rsidR="007B5A0E" w:rsidRPr="001B1DE0" w:rsidRDefault="007B5A0E" w:rsidP="00512BB0">
      <w:pPr>
        <w:numPr>
          <w:ilvl w:val="1"/>
          <w:numId w:val="15"/>
        </w:numPr>
        <w:spacing w:before="60" w:after="12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i płatnego na pierwsze pisemne żądanie Zamawiającego.</w:t>
      </w:r>
    </w:p>
    <w:p w14:paraId="5BED17C5"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r w:rsidRPr="001B1DE0">
        <w:rPr>
          <w:rFonts w:asciiTheme="minorHAnsi" w:hAnsiTheme="minorHAnsi" w:cstheme="minorHAnsi"/>
          <w:sz w:val="20"/>
          <w:szCs w:val="20"/>
        </w:rPr>
        <w:t>Ś</w:t>
      </w:r>
      <w:r w:rsidR="000D5F2C" w:rsidRPr="001B1DE0">
        <w:rPr>
          <w:rFonts w:asciiTheme="minorHAnsi" w:hAnsiTheme="minorHAnsi" w:cstheme="minorHAnsi"/>
          <w:sz w:val="20"/>
          <w:szCs w:val="20"/>
        </w:rPr>
        <w:t>rodki ochrony prawnej</w:t>
      </w:r>
      <w:bookmarkEnd w:id="50"/>
      <w:bookmarkEnd w:id="55"/>
      <w:bookmarkEnd w:id="56"/>
      <w:bookmarkEnd w:id="57"/>
    </w:p>
    <w:p w14:paraId="31B5C845" w14:textId="77777777" w:rsidR="00E75FFA" w:rsidRPr="001B1DE0" w:rsidRDefault="00DE7049" w:rsidP="00512BB0">
      <w:pPr>
        <w:pStyle w:val="Akapitzlist"/>
        <w:numPr>
          <w:ilvl w:val="0"/>
          <w:numId w:val="16"/>
        </w:numPr>
        <w:spacing w:before="12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przysługują wykonawcy oraz innemu podmiotowi, jeżeli ma lub miał interes w uzyskaniu zamówienia oraz poniósł lub może ponieść szkodę w wyniku naruszenia przez zamawiającego przepisów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w:t>
      </w:r>
    </w:p>
    <w:p w14:paraId="25D0C188" w14:textId="5A5E07CF" w:rsidR="00E75FFA"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oraz Rzecznikowi Małych i Średnich Przedsiębiorców.</w:t>
      </w:r>
    </w:p>
    <w:p w14:paraId="549D364D" w14:textId="77777777" w:rsidR="00E75FFA"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Odwołanie przysługuje na:</w:t>
      </w:r>
    </w:p>
    <w:p w14:paraId="2E391525"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5EECF8DE"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zaniechanie czynności w postępowaniu o udzielenie zamówienia do której zamawiający był obowiązany na podstawie ustawy.</w:t>
      </w:r>
    </w:p>
    <w:p w14:paraId="441440FA" w14:textId="77777777" w:rsidR="00DE7049"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Szczegółowe informacje dotyczące środków ochrony prawnej określone są w Dziale IX „Środki ochrony prawnej” uPzp.</w:t>
      </w:r>
    </w:p>
    <w:sectPr w:rsidR="00DE7049" w:rsidRPr="001B1DE0" w:rsidSect="009D7240">
      <w:headerReference w:type="first" r:id="rId20"/>
      <w:pgSz w:w="11906" w:h="16838" w:code="9"/>
      <w:pgMar w:top="1108" w:right="991" w:bottom="851" w:left="1134" w:header="567"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4C6D" w14:textId="77777777" w:rsidR="00C866C6" w:rsidRDefault="00C866C6">
      <w:r>
        <w:separator/>
      </w:r>
    </w:p>
  </w:endnote>
  <w:endnote w:type="continuationSeparator" w:id="0">
    <w:p w14:paraId="3A60DE39" w14:textId="77777777" w:rsidR="00C866C6" w:rsidRDefault="00C8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E4105B">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8569C" w14:textId="77777777" w:rsidR="00C866C6" w:rsidRDefault="00C866C6">
      <w:r>
        <w:separator/>
      </w:r>
    </w:p>
  </w:footnote>
  <w:footnote w:type="continuationSeparator" w:id="0">
    <w:p w14:paraId="5A92C4AF" w14:textId="77777777" w:rsidR="00C866C6" w:rsidRDefault="00C8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4A8799EE" w:rsidR="0044027C" w:rsidRPr="00732EDB" w:rsidRDefault="0044027C" w:rsidP="00622B59">
    <w:pPr>
      <w:pStyle w:val="Nagwek"/>
      <w:pBdr>
        <w:bottom w:val="single" w:sz="4" w:space="1" w:color="auto"/>
      </w:pBdr>
      <w:jc w:val="right"/>
      <w:rPr>
        <w:rFonts w:ascii="Arial" w:hAnsi="Arial" w:cs="Arial"/>
        <w:sz w:val="16"/>
        <w:szCs w:val="16"/>
      </w:rPr>
    </w:pPr>
    <w:r w:rsidRPr="00732EDB">
      <w:rPr>
        <w:rFonts w:ascii="Arial" w:hAnsi="Arial" w:cs="Arial"/>
        <w:sz w:val="16"/>
        <w:szCs w:val="16"/>
      </w:rPr>
      <w:t>SZP/24</w:t>
    </w:r>
    <w:r w:rsidR="006C59B1">
      <w:rPr>
        <w:rFonts w:ascii="Arial" w:hAnsi="Arial" w:cs="Arial"/>
        <w:sz w:val="16"/>
        <w:szCs w:val="16"/>
      </w:rPr>
      <w:t>3</w:t>
    </w:r>
    <w:r w:rsidRPr="00732EDB">
      <w:rPr>
        <w:rFonts w:ascii="Arial" w:hAnsi="Arial" w:cs="Arial"/>
        <w:sz w:val="16"/>
        <w:szCs w:val="16"/>
      </w:rPr>
      <w:t>-</w:t>
    </w:r>
    <w:r w:rsidR="00AC467A">
      <w:rPr>
        <w:rFonts w:ascii="Arial" w:hAnsi="Arial" w:cs="Arial"/>
        <w:sz w:val="16"/>
        <w:szCs w:val="16"/>
      </w:rPr>
      <w:t>131</w:t>
    </w:r>
    <w:r w:rsidRPr="00732EDB">
      <w:rPr>
        <w:rFonts w:ascii="Arial" w:hAnsi="Arial" w:cs="Arial"/>
        <w:sz w:val="16"/>
        <w:szCs w:val="16"/>
      </w:rPr>
      <w:t>/202</w:t>
    </w:r>
    <w:r w:rsidR="006C59B1">
      <w:rPr>
        <w:rFonts w:ascii="Arial" w:hAnsi="Arial" w:cs="Arial"/>
        <w:sz w:val="16"/>
        <w:szCs w:val="16"/>
      </w:rPr>
      <w:t>6</w:t>
    </w:r>
    <w:r w:rsidRPr="00732EDB">
      <w:rPr>
        <w:rFonts w:ascii="Arial" w:hAnsi="Arial" w:cs="Arial"/>
        <w:sz w:val="16"/>
        <w:szCs w:val="16"/>
      </w:rPr>
      <w:t xml:space="preserve"> </w:t>
    </w:r>
  </w:p>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39BE3A13" w:rsidR="002F28A4" w:rsidRDefault="009D7240">
    <w:pPr>
      <w:pStyle w:val="Nagwek"/>
    </w:pPr>
    <w:r>
      <w:rPr>
        <w:noProof/>
      </w:rPr>
      <w:drawing>
        <wp:anchor distT="0" distB="0" distL="114300" distR="114300" simplePos="0" relativeHeight="251659264" behindDoc="1" locked="0" layoutInCell="1" allowOverlap="1" wp14:anchorId="51C6C664" wp14:editId="44930ED7">
          <wp:simplePos x="0" y="0"/>
          <wp:positionH relativeFrom="page">
            <wp:posOffset>125989</wp:posOffset>
          </wp:positionH>
          <wp:positionV relativeFrom="page">
            <wp:posOffset>126779</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77777777"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A67C" w14:textId="0FAD9AF5" w:rsidR="0044027C" w:rsidRPr="00AC467A" w:rsidRDefault="0044027C" w:rsidP="0012627E">
    <w:pPr>
      <w:pStyle w:val="Nagwek"/>
      <w:jc w:val="right"/>
      <w:rPr>
        <w:rFonts w:ascii="Calibri" w:hAnsi="Calibri" w:cs="Calibri"/>
        <w:b/>
        <w:i/>
        <w:iCs/>
        <w:color w:val="800000"/>
        <w:sz w:val="18"/>
        <w:szCs w:val="18"/>
      </w:rPr>
    </w:pPr>
    <w:r w:rsidRPr="00AC467A">
      <w:rPr>
        <w:rFonts w:ascii="Calibri" w:hAnsi="Calibri" w:cs="Calibri"/>
        <w:i/>
        <w:iCs/>
        <w:color w:val="800000"/>
        <w:sz w:val="18"/>
        <w:szCs w:val="18"/>
      </w:rPr>
      <w:t>SZP/24</w:t>
    </w:r>
    <w:r w:rsidR="006C59B1" w:rsidRPr="00AC467A">
      <w:rPr>
        <w:rFonts w:ascii="Calibri" w:hAnsi="Calibri" w:cs="Calibri"/>
        <w:i/>
        <w:iCs/>
        <w:color w:val="800000"/>
        <w:sz w:val="18"/>
        <w:szCs w:val="18"/>
      </w:rPr>
      <w:t>3</w:t>
    </w:r>
    <w:r w:rsidR="004B2F25" w:rsidRPr="00AC467A">
      <w:rPr>
        <w:rFonts w:ascii="Calibri" w:hAnsi="Calibri" w:cs="Calibri"/>
        <w:i/>
        <w:iCs/>
        <w:color w:val="800000"/>
        <w:sz w:val="18"/>
        <w:szCs w:val="18"/>
      </w:rPr>
      <w:t>-</w:t>
    </w:r>
    <w:r w:rsidR="00AC467A" w:rsidRPr="00AC467A">
      <w:rPr>
        <w:rFonts w:ascii="Calibri" w:hAnsi="Calibri" w:cs="Calibri"/>
        <w:i/>
        <w:iCs/>
        <w:color w:val="800000"/>
        <w:sz w:val="18"/>
        <w:szCs w:val="18"/>
      </w:rPr>
      <w:t>131</w:t>
    </w:r>
    <w:r w:rsidRPr="00AC467A">
      <w:rPr>
        <w:rFonts w:ascii="Calibri" w:hAnsi="Calibri" w:cs="Calibri"/>
        <w:i/>
        <w:iCs/>
        <w:color w:val="800000"/>
        <w:sz w:val="18"/>
        <w:szCs w:val="18"/>
      </w:rPr>
      <w:t>/202</w:t>
    </w:r>
    <w:r w:rsidR="006C59B1" w:rsidRPr="00AC467A">
      <w:rPr>
        <w:rFonts w:ascii="Calibri" w:hAnsi="Calibri" w:cs="Calibri"/>
        <w:i/>
        <w:iCs/>
        <w:color w:val="800000"/>
        <w:sz w:val="18"/>
        <w:szCs w:val="18"/>
      </w:rPr>
      <w:t>6</w:t>
    </w: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9D3E33"/>
    <w:multiLevelType w:val="multilevel"/>
    <w:tmpl w:val="B2FA9EBE"/>
    <w:lvl w:ilvl="0">
      <w:start w:val="1"/>
      <w:numFmt w:val="decimal"/>
      <w:lvlText w:val="%1."/>
      <w:lvlJc w:val="left"/>
      <w:pPr>
        <w:ind w:left="5039"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66C1302"/>
    <w:multiLevelType w:val="hybridMultilevel"/>
    <w:tmpl w:val="E2B4BE5A"/>
    <w:lvl w:ilvl="0" w:tplc="04150005">
      <w:start w:val="1"/>
      <w:numFmt w:val="bullet"/>
      <w:lvlText w:val=""/>
      <w:lvlJc w:val="left"/>
      <w:pPr>
        <w:ind w:left="1004" w:hanging="360"/>
      </w:pPr>
      <w:rPr>
        <w:rFonts w:ascii="Wingdings" w:hAnsi="Wingdings"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11F63C4B"/>
    <w:multiLevelType w:val="hybridMultilevel"/>
    <w:tmpl w:val="712869C8"/>
    <w:lvl w:ilvl="0" w:tplc="145E97C8">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4814B26"/>
    <w:multiLevelType w:val="multilevel"/>
    <w:tmpl w:val="0638DEC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EC0318"/>
    <w:multiLevelType w:val="multilevel"/>
    <w:tmpl w:val="713C9726"/>
    <w:lvl w:ilvl="0">
      <w:start w:val="1"/>
      <w:numFmt w:val="decimal"/>
      <w:lvlText w:val="%1."/>
      <w:lvlJc w:val="left"/>
      <w:pPr>
        <w:ind w:left="1779" w:hanging="360"/>
      </w:pPr>
      <w:rPr>
        <w:b/>
      </w:rPr>
    </w:lvl>
    <w:lvl w:ilvl="1">
      <w:start w:val="1"/>
      <w:numFmt w:val="decimal"/>
      <w:lvlText w:val="%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16391"/>
    <w:multiLevelType w:val="multilevel"/>
    <w:tmpl w:val="0415001F"/>
    <w:lvl w:ilvl="0">
      <w:start w:val="1"/>
      <w:numFmt w:val="decimal"/>
      <w:lvlText w:val="%1."/>
      <w:lvlJc w:val="left"/>
      <w:pPr>
        <w:ind w:left="2629" w:hanging="360"/>
      </w:pPr>
      <w:rPr>
        <w:rFonts w:hint="default"/>
        <w:b/>
        <w:color w:val="auto"/>
        <w:sz w:val="18"/>
        <w:szCs w:val="20"/>
      </w:rPr>
    </w:lvl>
    <w:lvl w:ilvl="1">
      <w:start w:val="1"/>
      <w:numFmt w:val="decimal"/>
      <w:lvlText w:val="%1.%2."/>
      <w:lvlJc w:val="left"/>
      <w:pPr>
        <w:ind w:left="367" w:hanging="432"/>
      </w:pPr>
      <w:rPr>
        <w:rFonts w:hint="default"/>
        <w:b/>
        <w:color w:val="auto"/>
      </w:rPr>
    </w:lvl>
    <w:lvl w:ilvl="2">
      <w:start w:val="1"/>
      <w:numFmt w:val="decimal"/>
      <w:lvlText w:val="%1.%2.%3."/>
      <w:lvlJc w:val="left"/>
      <w:pPr>
        <w:ind w:left="799" w:hanging="504"/>
      </w:pPr>
      <w:rPr>
        <w:rFonts w:hint="default"/>
      </w:rPr>
    </w:lvl>
    <w:lvl w:ilvl="3">
      <w:start w:val="1"/>
      <w:numFmt w:val="decimal"/>
      <w:lvlText w:val="%1.%2.%3.%4."/>
      <w:lvlJc w:val="left"/>
      <w:pPr>
        <w:ind w:left="1303" w:hanging="648"/>
      </w:pPr>
      <w:rPr>
        <w:rFonts w:hint="default"/>
      </w:rPr>
    </w:lvl>
    <w:lvl w:ilvl="4">
      <w:start w:val="1"/>
      <w:numFmt w:val="decimal"/>
      <w:lvlText w:val="%1.%2.%3.%4.%5."/>
      <w:lvlJc w:val="left"/>
      <w:pPr>
        <w:ind w:left="1807" w:hanging="792"/>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17"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475BA9"/>
    <w:multiLevelType w:val="multilevel"/>
    <w:tmpl w:val="4DF4ED5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D034E3"/>
    <w:multiLevelType w:val="multilevel"/>
    <w:tmpl w:val="3DA0AF2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DB529F"/>
    <w:multiLevelType w:val="multilevel"/>
    <w:tmpl w:val="62E206EC"/>
    <w:lvl w:ilvl="0">
      <w:start w:val="1"/>
      <w:numFmt w:val="decimal"/>
      <w:lvlText w:val="%1."/>
      <w:lvlJc w:val="left"/>
      <w:pPr>
        <w:ind w:left="1146" w:hanging="360"/>
      </w:pPr>
      <w:rPr>
        <w:rFonts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21"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114253"/>
    <w:multiLevelType w:val="hybridMultilevel"/>
    <w:tmpl w:val="53FEB562"/>
    <w:lvl w:ilvl="0" w:tplc="B7EC911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0638A5"/>
    <w:multiLevelType w:val="multilevel"/>
    <w:tmpl w:val="B4A6F75A"/>
    <w:lvl w:ilvl="0">
      <w:start w:val="1"/>
      <w:numFmt w:val="decimal"/>
      <w:lvlText w:val="%1."/>
      <w:lvlJc w:val="left"/>
      <w:pPr>
        <w:ind w:left="724" w:hanging="360"/>
      </w:pPr>
      <w:rPr>
        <w:rFonts w:ascii="Arial" w:hAnsi="Arial" w:cs="Arial" w:hint="default"/>
        <w:b w:val="0"/>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8"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AA03AD"/>
    <w:multiLevelType w:val="multilevel"/>
    <w:tmpl w:val="B3C0660C"/>
    <w:lvl w:ilvl="0">
      <w:start w:val="1"/>
      <w:numFmt w:val="upperRoman"/>
      <w:lvlText w:val="Rozdział %1 - "/>
      <w:lvlJc w:val="left"/>
      <w:pPr>
        <w:ind w:left="3762" w:hanging="360"/>
      </w:pPr>
      <w:rPr>
        <w:rFonts w:hint="default"/>
        <w:b/>
        <w:i w:val="0"/>
      </w:rPr>
    </w:lvl>
    <w:lvl w:ilvl="1">
      <w:start w:val="1"/>
      <w:numFmt w:val="decimal"/>
      <w:isLgl/>
      <w:lvlText w:val="%1.%2."/>
      <w:lvlJc w:val="left"/>
      <w:pPr>
        <w:ind w:left="3696" w:hanging="360"/>
      </w:pPr>
      <w:rPr>
        <w:rFonts w:hint="default"/>
        <w:b/>
      </w:rPr>
    </w:lvl>
    <w:lvl w:ilvl="2">
      <w:start w:val="1"/>
      <w:numFmt w:val="decimal"/>
      <w:isLgl/>
      <w:lvlText w:val="%1.%2.%3."/>
      <w:lvlJc w:val="left"/>
      <w:pPr>
        <w:ind w:left="4056" w:hanging="720"/>
      </w:pPr>
      <w:rPr>
        <w:rFonts w:hint="default"/>
      </w:rPr>
    </w:lvl>
    <w:lvl w:ilvl="3">
      <w:start w:val="1"/>
      <w:numFmt w:val="decimal"/>
      <w:isLgl/>
      <w:lvlText w:val="%1.%2.%3.%4."/>
      <w:lvlJc w:val="left"/>
      <w:pPr>
        <w:ind w:left="4056" w:hanging="720"/>
      </w:pPr>
      <w:rPr>
        <w:rFonts w:hint="default"/>
      </w:rPr>
    </w:lvl>
    <w:lvl w:ilvl="4">
      <w:start w:val="1"/>
      <w:numFmt w:val="decimal"/>
      <w:isLgl/>
      <w:lvlText w:val="%1.%2.%3.%4.%5."/>
      <w:lvlJc w:val="left"/>
      <w:pPr>
        <w:ind w:left="4416" w:hanging="1080"/>
      </w:pPr>
      <w:rPr>
        <w:rFonts w:hint="default"/>
      </w:rPr>
    </w:lvl>
    <w:lvl w:ilvl="5">
      <w:start w:val="1"/>
      <w:numFmt w:val="decimal"/>
      <w:isLgl/>
      <w:lvlText w:val="%1.%2.%3.%4.%5.%6."/>
      <w:lvlJc w:val="left"/>
      <w:pPr>
        <w:ind w:left="4416" w:hanging="1080"/>
      </w:pPr>
      <w:rPr>
        <w:rFonts w:hint="default"/>
      </w:rPr>
    </w:lvl>
    <w:lvl w:ilvl="6">
      <w:start w:val="1"/>
      <w:numFmt w:val="decimal"/>
      <w:isLgl/>
      <w:lvlText w:val="%1.%2.%3.%4.%5.%6.%7."/>
      <w:lvlJc w:val="left"/>
      <w:pPr>
        <w:ind w:left="4776"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136" w:hanging="1800"/>
      </w:pPr>
      <w:rPr>
        <w:rFonts w:hint="default"/>
      </w:rPr>
    </w:lvl>
  </w:abstractNum>
  <w:abstractNum w:abstractNumId="30"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3272205"/>
    <w:multiLevelType w:val="hybridMultilevel"/>
    <w:tmpl w:val="143C9EC2"/>
    <w:lvl w:ilvl="0" w:tplc="2990C23E">
      <w:start w:val="1"/>
      <w:numFmt w:val="bullet"/>
      <w:lvlText w:val=""/>
      <w:lvlJc w:val="left"/>
      <w:pPr>
        <w:ind w:left="1004" w:hanging="360"/>
      </w:pPr>
      <w:rPr>
        <w:rFonts w:ascii="Wingdings" w:hAnsi="Wingdings" w:hint="default"/>
        <w:b w:val="0"/>
        <w:color w:val="FF000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95B07F9"/>
    <w:multiLevelType w:val="multilevel"/>
    <w:tmpl w:val="D408E75E"/>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071"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714E7D9A"/>
    <w:multiLevelType w:val="hybridMultilevel"/>
    <w:tmpl w:val="F2BA5080"/>
    <w:lvl w:ilvl="0" w:tplc="C43CCB96">
      <w:start w:val="1"/>
      <w:numFmt w:val="lowerLetter"/>
      <w:lvlText w:val="%1)"/>
      <w:lvlJc w:val="left"/>
      <w:pPr>
        <w:ind w:left="1004"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3"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C175A1"/>
    <w:multiLevelType w:val="hybridMultilevel"/>
    <w:tmpl w:val="70363E72"/>
    <w:lvl w:ilvl="0" w:tplc="ED80FFA4">
      <w:start w:val="1"/>
      <w:numFmt w:val="decimal"/>
      <w:lvlText w:val="%1)"/>
      <w:lvlJc w:val="left"/>
      <w:pPr>
        <w:ind w:left="1080" w:hanging="360"/>
      </w:pPr>
      <w:rPr>
        <w:i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6"/>
  </w:num>
  <w:num w:numId="2">
    <w:abstractNumId w:val="36"/>
  </w:num>
  <w:num w:numId="3">
    <w:abstractNumId w:val="37"/>
  </w:num>
  <w:num w:numId="4">
    <w:abstractNumId w:val="29"/>
  </w:num>
  <w:num w:numId="5">
    <w:abstractNumId w:val="23"/>
  </w:num>
  <w:num w:numId="6">
    <w:abstractNumId w:val="27"/>
  </w:num>
  <w:num w:numId="7">
    <w:abstractNumId w:val="9"/>
  </w:num>
  <w:num w:numId="8">
    <w:abstractNumId w:val="18"/>
  </w:num>
  <w:num w:numId="9">
    <w:abstractNumId w:val="42"/>
    <w:lvlOverride w:ilvl="0">
      <w:startOverride w:val="1"/>
    </w:lvlOverride>
    <w:lvlOverride w:ilvl="1"/>
    <w:lvlOverride w:ilvl="2"/>
    <w:lvlOverride w:ilvl="3"/>
    <w:lvlOverride w:ilvl="4"/>
    <w:lvlOverride w:ilvl="5"/>
    <w:lvlOverride w:ilvl="6"/>
    <w:lvlOverride w:ilvl="7"/>
    <w:lvlOverride w:ilvl="8"/>
  </w:num>
  <w:num w:numId="10">
    <w:abstractNumId w:val="7"/>
  </w:num>
  <w:num w:numId="11">
    <w:abstractNumId w:val="35"/>
  </w:num>
  <w:num w:numId="12">
    <w:abstractNumId w:val="15"/>
  </w:num>
  <w:num w:numId="13">
    <w:abstractNumId w:val="20"/>
  </w:num>
  <w:num w:numId="14">
    <w:abstractNumId w:val="17"/>
  </w:num>
  <w:num w:numId="15">
    <w:abstractNumId w:val="12"/>
  </w:num>
  <w:num w:numId="16">
    <w:abstractNumId w:val="31"/>
  </w:num>
  <w:num w:numId="17">
    <w:abstractNumId w:val="40"/>
  </w:num>
  <w:num w:numId="18">
    <w:abstractNumId w:val="14"/>
  </w:num>
  <w:num w:numId="19">
    <w:abstractNumId w:val="5"/>
  </w:num>
  <w:num w:numId="20">
    <w:abstractNumId w:val="13"/>
  </w:num>
  <w:num w:numId="21">
    <w:abstractNumId w:val="28"/>
  </w:num>
  <w:num w:numId="22">
    <w:abstractNumId w:val="22"/>
  </w:num>
  <w:num w:numId="23">
    <w:abstractNumId w:val="8"/>
  </w:num>
  <w:num w:numId="24">
    <w:abstractNumId w:val="44"/>
  </w:num>
  <w:num w:numId="25">
    <w:abstractNumId w:val="26"/>
  </w:num>
  <w:num w:numId="26">
    <w:abstractNumId w:val="41"/>
  </w:num>
  <w:num w:numId="27">
    <w:abstractNumId w:val="19"/>
  </w:num>
  <w:num w:numId="28">
    <w:abstractNumId w:val="39"/>
  </w:num>
  <w:num w:numId="29">
    <w:abstractNumId w:val="11"/>
  </w:num>
  <w:num w:numId="30">
    <w:abstractNumId w:val="21"/>
  </w:num>
  <w:num w:numId="31">
    <w:abstractNumId w:val="25"/>
  </w:num>
  <w:num w:numId="32">
    <w:abstractNumId w:val="34"/>
  </w:num>
  <w:num w:numId="33">
    <w:abstractNumId w:val="24"/>
  </w:num>
  <w:num w:numId="34">
    <w:abstractNumId w:val="4"/>
  </w:num>
  <w:num w:numId="35">
    <w:abstractNumId w:val="30"/>
  </w:num>
  <w:num w:numId="36">
    <w:abstractNumId w:val="38"/>
  </w:num>
  <w:num w:numId="37">
    <w:abstractNumId w:val="10"/>
  </w:num>
  <w:num w:numId="38">
    <w:abstractNumId w:val="43"/>
  </w:num>
  <w:num w:numId="39">
    <w:abstractNumId w:val="32"/>
  </w:num>
  <w:num w:numId="40">
    <w:abstractNumId w:val="6"/>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56BF"/>
    <w:rsid w:val="000059AB"/>
    <w:rsid w:val="00005F70"/>
    <w:rsid w:val="00005FDF"/>
    <w:rsid w:val="00010F52"/>
    <w:rsid w:val="000120DE"/>
    <w:rsid w:val="0001229B"/>
    <w:rsid w:val="00012BC8"/>
    <w:rsid w:val="00012F78"/>
    <w:rsid w:val="00013744"/>
    <w:rsid w:val="000162DC"/>
    <w:rsid w:val="00016495"/>
    <w:rsid w:val="0001652F"/>
    <w:rsid w:val="0001779D"/>
    <w:rsid w:val="0002102C"/>
    <w:rsid w:val="000214B3"/>
    <w:rsid w:val="000235C2"/>
    <w:rsid w:val="00023770"/>
    <w:rsid w:val="00023A94"/>
    <w:rsid w:val="00024144"/>
    <w:rsid w:val="00024566"/>
    <w:rsid w:val="000245D0"/>
    <w:rsid w:val="00025637"/>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5EB1"/>
    <w:rsid w:val="000462D3"/>
    <w:rsid w:val="000463F8"/>
    <w:rsid w:val="00047983"/>
    <w:rsid w:val="00050221"/>
    <w:rsid w:val="000506A2"/>
    <w:rsid w:val="00051294"/>
    <w:rsid w:val="00052528"/>
    <w:rsid w:val="00053615"/>
    <w:rsid w:val="00053738"/>
    <w:rsid w:val="00053B69"/>
    <w:rsid w:val="00054000"/>
    <w:rsid w:val="00054736"/>
    <w:rsid w:val="00054D1F"/>
    <w:rsid w:val="0005624C"/>
    <w:rsid w:val="00056436"/>
    <w:rsid w:val="00056EDF"/>
    <w:rsid w:val="00057803"/>
    <w:rsid w:val="00057867"/>
    <w:rsid w:val="0006184F"/>
    <w:rsid w:val="000618A1"/>
    <w:rsid w:val="00061BD9"/>
    <w:rsid w:val="00061D80"/>
    <w:rsid w:val="0006233F"/>
    <w:rsid w:val="000648D2"/>
    <w:rsid w:val="00064F97"/>
    <w:rsid w:val="00066158"/>
    <w:rsid w:val="00066D4E"/>
    <w:rsid w:val="00067442"/>
    <w:rsid w:val="0006789C"/>
    <w:rsid w:val="00070C56"/>
    <w:rsid w:val="000712B1"/>
    <w:rsid w:val="000716F1"/>
    <w:rsid w:val="00072395"/>
    <w:rsid w:val="00072DDA"/>
    <w:rsid w:val="00073C60"/>
    <w:rsid w:val="00074709"/>
    <w:rsid w:val="00074C33"/>
    <w:rsid w:val="0007528E"/>
    <w:rsid w:val="00076706"/>
    <w:rsid w:val="00077228"/>
    <w:rsid w:val="0008059F"/>
    <w:rsid w:val="000815B7"/>
    <w:rsid w:val="00081653"/>
    <w:rsid w:val="00081ED1"/>
    <w:rsid w:val="00081F65"/>
    <w:rsid w:val="000833FA"/>
    <w:rsid w:val="00083892"/>
    <w:rsid w:val="000841FA"/>
    <w:rsid w:val="00086E94"/>
    <w:rsid w:val="00087E47"/>
    <w:rsid w:val="00090ABB"/>
    <w:rsid w:val="00091BD6"/>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418"/>
    <w:rsid w:val="000A38C5"/>
    <w:rsid w:val="000A4EBD"/>
    <w:rsid w:val="000A539D"/>
    <w:rsid w:val="000B0036"/>
    <w:rsid w:val="000B0F27"/>
    <w:rsid w:val="000B1D07"/>
    <w:rsid w:val="000B23D8"/>
    <w:rsid w:val="000B28B9"/>
    <w:rsid w:val="000B380E"/>
    <w:rsid w:val="000B39A0"/>
    <w:rsid w:val="000B5C54"/>
    <w:rsid w:val="000B6087"/>
    <w:rsid w:val="000B6474"/>
    <w:rsid w:val="000B6BB5"/>
    <w:rsid w:val="000B7201"/>
    <w:rsid w:val="000C0C11"/>
    <w:rsid w:val="000C0D24"/>
    <w:rsid w:val="000C1A0E"/>
    <w:rsid w:val="000C1D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8DF"/>
    <w:rsid w:val="000D690D"/>
    <w:rsid w:val="000D6D76"/>
    <w:rsid w:val="000E0B1D"/>
    <w:rsid w:val="000E1D97"/>
    <w:rsid w:val="000E227A"/>
    <w:rsid w:val="000E3532"/>
    <w:rsid w:val="000E377D"/>
    <w:rsid w:val="000E3EAE"/>
    <w:rsid w:val="000E4BBE"/>
    <w:rsid w:val="000E5279"/>
    <w:rsid w:val="000E5482"/>
    <w:rsid w:val="000E5A3F"/>
    <w:rsid w:val="000E6373"/>
    <w:rsid w:val="000E69F7"/>
    <w:rsid w:val="000F0361"/>
    <w:rsid w:val="000F38A2"/>
    <w:rsid w:val="000F41B0"/>
    <w:rsid w:val="000F6AD1"/>
    <w:rsid w:val="000F6E44"/>
    <w:rsid w:val="000F7541"/>
    <w:rsid w:val="000F7905"/>
    <w:rsid w:val="0010061D"/>
    <w:rsid w:val="00100B5E"/>
    <w:rsid w:val="0010344B"/>
    <w:rsid w:val="00103E69"/>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491"/>
    <w:rsid w:val="001358B0"/>
    <w:rsid w:val="00136243"/>
    <w:rsid w:val="001364B3"/>
    <w:rsid w:val="00136881"/>
    <w:rsid w:val="00136FA4"/>
    <w:rsid w:val="0013782A"/>
    <w:rsid w:val="00140DF8"/>
    <w:rsid w:val="00141168"/>
    <w:rsid w:val="001419B8"/>
    <w:rsid w:val="0014251C"/>
    <w:rsid w:val="00142737"/>
    <w:rsid w:val="0014433A"/>
    <w:rsid w:val="00144F47"/>
    <w:rsid w:val="00145858"/>
    <w:rsid w:val="00145D8B"/>
    <w:rsid w:val="001476DF"/>
    <w:rsid w:val="00147D79"/>
    <w:rsid w:val="0015029B"/>
    <w:rsid w:val="00150485"/>
    <w:rsid w:val="001505B1"/>
    <w:rsid w:val="00151B2C"/>
    <w:rsid w:val="00151B35"/>
    <w:rsid w:val="001522C7"/>
    <w:rsid w:val="0015264C"/>
    <w:rsid w:val="001531F7"/>
    <w:rsid w:val="00154776"/>
    <w:rsid w:val="00155E03"/>
    <w:rsid w:val="001562C4"/>
    <w:rsid w:val="00157257"/>
    <w:rsid w:val="001573D2"/>
    <w:rsid w:val="00161904"/>
    <w:rsid w:val="00162144"/>
    <w:rsid w:val="00162619"/>
    <w:rsid w:val="00162950"/>
    <w:rsid w:val="001630D8"/>
    <w:rsid w:val="001634CE"/>
    <w:rsid w:val="00164AE3"/>
    <w:rsid w:val="00165CD3"/>
    <w:rsid w:val="00166326"/>
    <w:rsid w:val="00166992"/>
    <w:rsid w:val="00166F15"/>
    <w:rsid w:val="0017079F"/>
    <w:rsid w:val="001707F7"/>
    <w:rsid w:val="00170E02"/>
    <w:rsid w:val="00171639"/>
    <w:rsid w:val="001723D3"/>
    <w:rsid w:val="00172505"/>
    <w:rsid w:val="001727E8"/>
    <w:rsid w:val="001728BC"/>
    <w:rsid w:val="00173266"/>
    <w:rsid w:val="00173827"/>
    <w:rsid w:val="00174666"/>
    <w:rsid w:val="001746FE"/>
    <w:rsid w:val="00175457"/>
    <w:rsid w:val="00175FA5"/>
    <w:rsid w:val="00176A45"/>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16AB"/>
    <w:rsid w:val="001920BA"/>
    <w:rsid w:val="001923CF"/>
    <w:rsid w:val="00192BAA"/>
    <w:rsid w:val="00193040"/>
    <w:rsid w:val="00194215"/>
    <w:rsid w:val="00194593"/>
    <w:rsid w:val="00194B79"/>
    <w:rsid w:val="00195860"/>
    <w:rsid w:val="0019593B"/>
    <w:rsid w:val="00195A8E"/>
    <w:rsid w:val="0019648C"/>
    <w:rsid w:val="001968C8"/>
    <w:rsid w:val="0019796C"/>
    <w:rsid w:val="00197A37"/>
    <w:rsid w:val="001A0633"/>
    <w:rsid w:val="001A0BD1"/>
    <w:rsid w:val="001A267E"/>
    <w:rsid w:val="001A53B2"/>
    <w:rsid w:val="001A62E5"/>
    <w:rsid w:val="001A6640"/>
    <w:rsid w:val="001B1D11"/>
    <w:rsid w:val="001B1DE0"/>
    <w:rsid w:val="001B4361"/>
    <w:rsid w:val="001B5338"/>
    <w:rsid w:val="001B616E"/>
    <w:rsid w:val="001B6359"/>
    <w:rsid w:val="001B6696"/>
    <w:rsid w:val="001B6904"/>
    <w:rsid w:val="001B6A07"/>
    <w:rsid w:val="001B6B8C"/>
    <w:rsid w:val="001B7648"/>
    <w:rsid w:val="001C0D13"/>
    <w:rsid w:val="001C0E8B"/>
    <w:rsid w:val="001C0FB1"/>
    <w:rsid w:val="001C10F7"/>
    <w:rsid w:val="001C1998"/>
    <w:rsid w:val="001C1F6D"/>
    <w:rsid w:val="001C2363"/>
    <w:rsid w:val="001C3849"/>
    <w:rsid w:val="001C4021"/>
    <w:rsid w:val="001C40E8"/>
    <w:rsid w:val="001C4F40"/>
    <w:rsid w:val="001C50AD"/>
    <w:rsid w:val="001C51A8"/>
    <w:rsid w:val="001C6E5D"/>
    <w:rsid w:val="001C75F3"/>
    <w:rsid w:val="001D0206"/>
    <w:rsid w:val="001D0740"/>
    <w:rsid w:val="001D11E0"/>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CE8"/>
    <w:rsid w:val="001F1F54"/>
    <w:rsid w:val="001F258D"/>
    <w:rsid w:val="001F2611"/>
    <w:rsid w:val="001F5258"/>
    <w:rsid w:val="001F55DB"/>
    <w:rsid w:val="001F702B"/>
    <w:rsid w:val="0020014B"/>
    <w:rsid w:val="00203F70"/>
    <w:rsid w:val="00204910"/>
    <w:rsid w:val="00205802"/>
    <w:rsid w:val="00206F6B"/>
    <w:rsid w:val="0020796B"/>
    <w:rsid w:val="0021003A"/>
    <w:rsid w:val="00210B9A"/>
    <w:rsid w:val="00211377"/>
    <w:rsid w:val="00211664"/>
    <w:rsid w:val="00212DB5"/>
    <w:rsid w:val="00214158"/>
    <w:rsid w:val="00214567"/>
    <w:rsid w:val="00214855"/>
    <w:rsid w:val="00214DAA"/>
    <w:rsid w:val="00215359"/>
    <w:rsid w:val="002159F4"/>
    <w:rsid w:val="00216211"/>
    <w:rsid w:val="0021637F"/>
    <w:rsid w:val="00216B3C"/>
    <w:rsid w:val="00216FF9"/>
    <w:rsid w:val="0021755F"/>
    <w:rsid w:val="0021761E"/>
    <w:rsid w:val="00217D58"/>
    <w:rsid w:val="0022003F"/>
    <w:rsid w:val="0022008E"/>
    <w:rsid w:val="00220609"/>
    <w:rsid w:val="00221221"/>
    <w:rsid w:val="0022157A"/>
    <w:rsid w:val="002215E4"/>
    <w:rsid w:val="00222592"/>
    <w:rsid w:val="002227AD"/>
    <w:rsid w:val="00223BE8"/>
    <w:rsid w:val="00224D43"/>
    <w:rsid w:val="00224FCD"/>
    <w:rsid w:val="00230F5B"/>
    <w:rsid w:val="002311B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479BC"/>
    <w:rsid w:val="0025074D"/>
    <w:rsid w:val="0025088E"/>
    <w:rsid w:val="002532DE"/>
    <w:rsid w:val="00253D61"/>
    <w:rsid w:val="00253DA6"/>
    <w:rsid w:val="00253F60"/>
    <w:rsid w:val="002543FE"/>
    <w:rsid w:val="00255E57"/>
    <w:rsid w:val="002562BC"/>
    <w:rsid w:val="00256423"/>
    <w:rsid w:val="00257A72"/>
    <w:rsid w:val="00260957"/>
    <w:rsid w:val="00260C87"/>
    <w:rsid w:val="00261359"/>
    <w:rsid w:val="0026158B"/>
    <w:rsid w:val="00261873"/>
    <w:rsid w:val="0026188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27"/>
    <w:rsid w:val="00274948"/>
    <w:rsid w:val="00275AE1"/>
    <w:rsid w:val="00276404"/>
    <w:rsid w:val="00276ADF"/>
    <w:rsid w:val="00280110"/>
    <w:rsid w:val="00280BD0"/>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4F4"/>
    <w:rsid w:val="002A6FF5"/>
    <w:rsid w:val="002B023F"/>
    <w:rsid w:val="002B179A"/>
    <w:rsid w:val="002B3286"/>
    <w:rsid w:val="002B3478"/>
    <w:rsid w:val="002B38E1"/>
    <w:rsid w:val="002B3A08"/>
    <w:rsid w:val="002B43E5"/>
    <w:rsid w:val="002B4C1B"/>
    <w:rsid w:val="002B4D56"/>
    <w:rsid w:val="002B5EB2"/>
    <w:rsid w:val="002B604D"/>
    <w:rsid w:val="002B6A23"/>
    <w:rsid w:val="002B6E05"/>
    <w:rsid w:val="002B7FE3"/>
    <w:rsid w:val="002C04DB"/>
    <w:rsid w:val="002C05F5"/>
    <w:rsid w:val="002C0A5B"/>
    <w:rsid w:val="002C194D"/>
    <w:rsid w:val="002C2A06"/>
    <w:rsid w:val="002C328A"/>
    <w:rsid w:val="002C390D"/>
    <w:rsid w:val="002C3CFD"/>
    <w:rsid w:val="002C579A"/>
    <w:rsid w:val="002C628E"/>
    <w:rsid w:val="002C6F82"/>
    <w:rsid w:val="002C7189"/>
    <w:rsid w:val="002C7227"/>
    <w:rsid w:val="002D19CA"/>
    <w:rsid w:val="002D24FE"/>
    <w:rsid w:val="002D335A"/>
    <w:rsid w:val="002D3D1B"/>
    <w:rsid w:val="002D4633"/>
    <w:rsid w:val="002D6A11"/>
    <w:rsid w:val="002D7D5E"/>
    <w:rsid w:val="002D7FBC"/>
    <w:rsid w:val="002E05DE"/>
    <w:rsid w:val="002E0EA5"/>
    <w:rsid w:val="002E0F9A"/>
    <w:rsid w:val="002E1499"/>
    <w:rsid w:val="002E30CB"/>
    <w:rsid w:val="002E5A7F"/>
    <w:rsid w:val="002E641C"/>
    <w:rsid w:val="002E6899"/>
    <w:rsid w:val="002F030B"/>
    <w:rsid w:val="002F074F"/>
    <w:rsid w:val="002F0EA2"/>
    <w:rsid w:val="002F1067"/>
    <w:rsid w:val="002F28A4"/>
    <w:rsid w:val="002F2F5B"/>
    <w:rsid w:val="002F34BC"/>
    <w:rsid w:val="002F4790"/>
    <w:rsid w:val="002F4CFD"/>
    <w:rsid w:val="002F4EF5"/>
    <w:rsid w:val="002F5E62"/>
    <w:rsid w:val="002F5EB5"/>
    <w:rsid w:val="002F7331"/>
    <w:rsid w:val="002F77C4"/>
    <w:rsid w:val="002F797E"/>
    <w:rsid w:val="00300313"/>
    <w:rsid w:val="003016E7"/>
    <w:rsid w:val="0030215D"/>
    <w:rsid w:val="00302566"/>
    <w:rsid w:val="00303188"/>
    <w:rsid w:val="00303FCC"/>
    <w:rsid w:val="003041DE"/>
    <w:rsid w:val="003046A3"/>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C0D"/>
    <w:rsid w:val="0031794F"/>
    <w:rsid w:val="003179E5"/>
    <w:rsid w:val="00317ACD"/>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613A"/>
    <w:rsid w:val="0034673A"/>
    <w:rsid w:val="00353B5E"/>
    <w:rsid w:val="00355147"/>
    <w:rsid w:val="003577D3"/>
    <w:rsid w:val="00357BCD"/>
    <w:rsid w:val="00357D15"/>
    <w:rsid w:val="0036052B"/>
    <w:rsid w:val="00360B9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6A76"/>
    <w:rsid w:val="00376FAD"/>
    <w:rsid w:val="00377A89"/>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019E"/>
    <w:rsid w:val="003D2560"/>
    <w:rsid w:val="003D2DAF"/>
    <w:rsid w:val="003D3AE0"/>
    <w:rsid w:val="003D3EEC"/>
    <w:rsid w:val="003D47C7"/>
    <w:rsid w:val="003D47F6"/>
    <w:rsid w:val="003D4954"/>
    <w:rsid w:val="003D5B42"/>
    <w:rsid w:val="003D5C04"/>
    <w:rsid w:val="003E0978"/>
    <w:rsid w:val="003E0CDB"/>
    <w:rsid w:val="003E11EB"/>
    <w:rsid w:val="003E1289"/>
    <w:rsid w:val="003E2C2B"/>
    <w:rsid w:val="003E5B48"/>
    <w:rsid w:val="003E6742"/>
    <w:rsid w:val="003E6D58"/>
    <w:rsid w:val="003E73A4"/>
    <w:rsid w:val="003E7E94"/>
    <w:rsid w:val="003F0387"/>
    <w:rsid w:val="003F0790"/>
    <w:rsid w:val="003F0DAF"/>
    <w:rsid w:val="003F1F8B"/>
    <w:rsid w:val="003F2A10"/>
    <w:rsid w:val="003F2A98"/>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13D"/>
    <w:rsid w:val="00407E43"/>
    <w:rsid w:val="0041019F"/>
    <w:rsid w:val="004104D1"/>
    <w:rsid w:val="004115AA"/>
    <w:rsid w:val="0041217C"/>
    <w:rsid w:val="004125B2"/>
    <w:rsid w:val="00412CE8"/>
    <w:rsid w:val="00414515"/>
    <w:rsid w:val="00414A0B"/>
    <w:rsid w:val="00414D84"/>
    <w:rsid w:val="00414E37"/>
    <w:rsid w:val="00415E54"/>
    <w:rsid w:val="0041683E"/>
    <w:rsid w:val="00417B20"/>
    <w:rsid w:val="004205BA"/>
    <w:rsid w:val="00420D09"/>
    <w:rsid w:val="004210C5"/>
    <w:rsid w:val="004219F9"/>
    <w:rsid w:val="00421E36"/>
    <w:rsid w:val="0042200F"/>
    <w:rsid w:val="0042296E"/>
    <w:rsid w:val="0042310F"/>
    <w:rsid w:val="0042387B"/>
    <w:rsid w:val="00423EEC"/>
    <w:rsid w:val="00424125"/>
    <w:rsid w:val="00424706"/>
    <w:rsid w:val="00424E7C"/>
    <w:rsid w:val="00426766"/>
    <w:rsid w:val="004272CB"/>
    <w:rsid w:val="004278C2"/>
    <w:rsid w:val="00431175"/>
    <w:rsid w:val="00432D4C"/>
    <w:rsid w:val="00432F92"/>
    <w:rsid w:val="00433CCA"/>
    <w:rsid w:val="00433FDD"/>
    <w:rsid w:val="00434B8B"/>
    <w:rsid w:val="00434B96"/>
    <w:rsid w:val="004353EC"/>
    <w:rsid w:val="004354A9"/>
    <w:rsid w:val="0043600B"/>
    <w:rsid w:val="004364E8"/>
    <w:rsid w:val="0043676F"/>
    <w:rsid w:val="0043779C"/>
    <w:rsid w:val="004401BB"/>
    <w:rsid w:val="0044027C"/>
    <w:rsid w:val="00440537"/>
    <w:rsid w:val="004411DF"/>
    <w:rsid w:val="004418BE"/>
    <w:rsid w:val="00441976"/>
    <w:rsid w:val="00442147"/>
    <w:rsid w:val="00442632"/>
    <w:rsid w:val="00443FED"/>
    <w:rsid w:val="004444D3"/>
    <w:rsid w:val="00444BA5"/>
    <w:rsid w:val="00444C5E"/>
    <w:rsid w:val="00445D13"/>
    <w:rsid w:val="00446EAA"/>
    <w:rsid w:val="00447CBD"/>
    <w:rsid w:val="00447FDE"/>
    <w:rsid w:val="00450260"/>
    <w:rsid w:val="00450AC9"/>
    <w:rsid w:val="00455BCD"/>
    <w:rsid w:val="00455D3E"/>
    <w:rsid w:val="00456241"/>
    <w:rsid w:val="00456655"/>
    <w:rsid w:val="004577A2"/>
    <w:rsid w:val="0046047D"/>
    <w:rsid w:val="00462C97"/>
    <w:rsid w:val="00462F22"/>
    <w:rsid w:val="00467304"/>
    <w:rsid w:val="004674F4"/>
    <w:rsid w:val="00467533"/>
    <w:rsid w:val="0047036E"/>
    <w:rsid w:val="00471B06"/>
    <w:rsid w:val="0047331E"/>
    <w:rsid w:val="00473BB3"/>
    <w:rsid w:val="004778B2"/>
    <w:rsid w:val="00477D01"/>
    <w:rsid w:val="004808F9"/>
    <w:rsid w:val="00480E4D"/>
    <w:rsid w:val="00481326"/>
    <w:rsid w:val="00481703"/>
    <w:rsid w:val="00481E6D"/>
    <w:rsid w:val="00482819"/>
    <w:rsid w:val="00482822"/>
    <w:rsid w:val="00482979"/>
    <w:rsid w:val="00484757"/>
    <w:rsid w:val="00484A4D"/>
    <w:rsid w:val="00484D4B"/>
    <w:rsid w:val="004855E3"/>
    <w:rsid w:val="00485824"/>
    <w:rsid w:val="00486940"/>
    <w:rsid w:val="00486BF4"/>
    <w:rsid w:val="00487BA5"/>
    <w:rsid w:val="00490A92"/>
    <w:rsid w:val="00490D05"/>
    <w:rsid w:val="00492B47"/>
    <w:rsid w:val="00494FF1"/>
    <w:rsid w:val="00495632"/>
    <w:rsid w:val="004965E7"/>
    <w:rsid w:val="0049705C"/>
    <w:rsid w:val="004A122A"/>
    <w:rsid w:val="004A1774"/>
    <w:rsid w:val="004A2148"/>
    <w:rsid w:val="004A2AA7"/>
    <w:rsid w:val="004A534B"/>
    <w:rsid w:val="004A55C0"/>
    <w:rsid w:val="004A631B"/>
    <w:rsid w:val="004A6453"/>
    <w:rsid w:val="004A67AC"/>
    <w:rsid w:val="004A71A3"/>
    <w:rsid w:val="004B00A2"/>
    <w:rsid w:val="004B07F7"/>
    <w:rsid w:val="004B0823"/>
    <w:rsid w:val="004B09EB"/>
    <w:rsid w:val="004B13B0"/>
    <w:rsid w:val="004B14A0"/>
    <w:rsid w:val="004B2811"/>
    <w:rsid w:val="004B2F25"/>
    <w:rsid w:val="004B41D9"/>
    <w:rsid w:val="004B41DB"/>
    <w:rsid w:val="004B4A17"/>
    <w:rsid w:val="004B5809"/>
    <w:rsid w:val="004B6690"/>
    <w:rsid w:val="004C048A"/>
    <w:rsid w:val="004C0490"/>
    <w:rsid w:val="004C1000"/>
    <w:rsid w:val="004C16FF"/>
    <w:rsid w:val="004C17A6"/>
    <w:rsid w:val="004C2278"/>
    <w:rsid w:val="004C2D8E"/>
    <w:rsid w:val="004C3C0C"/>
    <w:rsid w:val="004C3C19"/>
    <w:rsid w:val="004C3D6C"/>
    <w:rsid w:val="004C4723"/>
    <w:rsid w:val="004C4EC8"/>
    <w:rsid w:val="004C67C5"/>
    <w:rsid w:val="004C7F02"/>
    <w:rsid w:val="004D0211"/>
    <w:rsid w:val="004D042D"/>
    <w:rsid w:val="004D10C5"/>
    <w:rsid w:val="004D11F4"/>
    <w:rsid w:val="004D22F8"/>
    <w:rsid w:val="004D2969"/>
    <w:rsid w:val="004D3DDA"/>
    <w:rsid w:val="004D5958"/>
    <w:rsid w:val="004D6D6B"/>
    <w:rsid w:val="004D71C3"/>
    <w:rsid w:val="004D7DB2"/>
    <w:rsid w:val="004E03A5"/>
    <w:rsid w:val="004E10EE"/>
    <w:rsid w:val="004E201E"/>
    <w:rsid w:val="004E22FC"/>
    <w:rsid w:val="004E2EF7"/>
    <w:rsid w:val="004E4375"/>
    <w:rsid w:val="004E5A94"/>
    <w:rsid w:val="004E619D"/>
    <w:rsid w:val="004E667F"/>
    <w:rsid w:val="004E6929"/>
    <w:rsid w:val="004F0134"/>
    <w:rsid w:val="004F1814"/>
    <w:rsid w:val="004F229F"/>
    <w:rsid w:val="004F3EEE"/>
    <w:rsid w:val="004F43AC"/>
    <w:rsid w:val="004F519F"/>
    <w:rsid w:val="004F626A"/>
    <w:rsid w:val="004F6B94"/>
    <w:rsid w:val="004F6D6D"/>
    <w:rsid w:val="00500429"/>
    <w:rsid w:val="00503108"/>
    <w:rsid w:val="005033EC"/>
    <w:rsid w:val="00504067"/>
    <w:rsid w:val="0050456B"/>
    <w:rsid w:val="005046AB"/>
    <w:rsid w:val="0050473E"/>
    <w:rsid w:val="00505A51"/>
    <w:rsid w:val="0050635E"/>
    <w:rsid w:val="00506BD4"/>
    <w:rsid w:val="00511BED"/>
    <w:rsid w:val="00511CD6"/>
    <w:rsid w:val="0051296F"/>
    <w:rsid w:val="00512BB0"/>
    <w:rsid w:val="00512DA5"/>
    <w:rsid w:val="00512F29"/>
    <w:rsid w:val="005133FF"/>
    <w:rsid w:val="00513DBD"/>
    <w:rsid w:val="005159A7"/>
    <w:rsid w:val="00515A63"/>
    <w:rsid w:val="00516FDD"/>
    <w:rsid w:val="0052171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DE8"/>
    <w:rsid w:val="00543E76"/>
    <w:rsid w:val="00544397"/>
    <w:rsid w:val="005448C6"/>
    <w:rsid w:val="0054602C"/>
    <w:rsid w:val="0054711C"/>
    <w:rsid w:val="005474B2"/>
    <w:rsid w:val="005476BB"/>
    <w:rsid w:val="00552AC4"/>
    <w:rsid w:val="00552D83"/>
    <w:rsid w:val="00553D5D"/>
    <w:rsid w:val="00553D5E"/>
    <w:rsid w:val="005546CF"/>
    <w:rsid w:val="00554E06"/>
    <w:rsid w:val="00556BCE"/>
    <w:rsid w:val="00557134"/>
    <w:rsid w:val="005579E4"/>
    <w:rsid w:val="00557B68"/>
    <w:rsid w:val="0056301F"/>
    <w:rsid w:val="005636D7"/>
    <w:rsid w:val="005661B0"/>
    <w:rsid w:val="005671DA"/>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8D8"/>
    <w:rsid w:val="00581A13"/>
    <w:rsid w:val="005820F6"/>
    <w:rsid w:val="00582E83"/>
    <w:rsid w:val="0058530C"/>
    <w:rsid w:val="00585CC5"/>
    <w:rsid w:val="0058656E"/>
    <w:rsid w:val="00587721"/>
    <w:rsid w:val="0059177A"/>
    <w:rsid w:val="00591FDE"/>
    <w:rsid w:val="005920AD"/>
    <w:rsid w:val="005928BE"/>
    <w:rsid w:val="005930E5"/>
    <w:rsid w:val="00593371"/>
    <w:rsid w:val="00593A67"/>
    <w:rsid w:val="00593A8B"/>
    <w:rsid w:val="00597CDC"/>
    <w:rsid w:val="005A0BD6"/>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4486"/>
    <w:rsid w:val="005C50BA"/>
    <w:rsid w:val="005C7F65"/>
    <w:rsid w:val="005D07DA"/>
    <w:rsid w:val="005D0839"/>
    <w:rsid w:val="005D0A4E"/>
    <w:rsid w:val="005D1A9E"/>
    <w:rsid w:val="005D28AF"/>
    <w:rsid w:val="005D2F43"/>
    <w:rsid w:val="005D56D3"/>
    <w:rsid w:val="005D5A19"/>
    <w:rsid w:val="005D5B79"/>
    <w:rsid w:val="005D5E84"/>
    <w:rsid w:val="005D6089"/>
    <w:rsid w:val="005D67D1"/>
    <w:rsid w:val="005D70C4"/>
    <w:rsid w:val="005E175F"/>
    <w:rsid w:val="005E18D5"/>
    <w:rsid w:val="005E3897"/>
    <w:rsid w:val="005E4BA4"/>
    <w:rsid w:val="005E5ACA"/>
    <w:rsid w:val="005E7081"/>
    <w:rsid w:val="005F04E5"/>
    <w:rsid w:val="005F0A90"/>
    <w:rsid w:val="005F0E02"/>
    <w:rsid w:val="005F4045"/>
    <w:rsid w:val="005F5457"/>
    <w:rsid w:val="005F6771"/>
    <w:rsid w:val="005F7483"/>
    <w:rsid w:val="006001D3"/>
    <w:rsid w:val="00600B00"/>
    <w:rsid w:val="00601985"/>
    <w:rsid w:val="00603441"/>
    <w:rsid w:val="006034F7"/>
    <w:rsid w:val="00603EED"/>
    <w:rsid w:val="006042B9"/>
    <w:rsid w:val="00605CC3"/>
    <w:rsid w:val="00606935"/>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5577"/>
    <w:rsid w:val="006356AD"/>
    <w:rsid w:val="0063575C"/>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791"/>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6303"/>
    <w:rsid w:val="0069750A"/>
    <w:rsid w:val="0069792B"/>
    <w:rsid w:val="006A1581"/>
    <w:rsid w:val="006A1695"/>
    <w:rsid w:val="006A1945"/>
    <w:rsid w:val="006A2ADE"/>
    <w:rsid w:val="006A3621"/>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1C83"/>
    <w:rsid w:val="006C24E5"/>
    <w:rsid w:val="006C3A5A"/>
    <w:rsid w:val="006C3FEA"/>
    <w:rsid w:val="006C42B5"/>
    <w:rsid w:val="006C42D3"/>
    <w:rsid w:val="006C59B1"/>
    <w:rsid w:val="006C70F8"/>
    <w:rsid w:val="006C73E2"/>
    <w:rsid w:val="006C7489"/>
    <w:rsid w:val="006D08A4"/>
    <w:rsid w:val="006D0913"/>
    <w:rsid w:val="006D0B69"/>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C5"/>
    <w:rsid w:val="006E6FEE"/>
    <w:rsid w:val="006F1FAB"/>
    <w:rsid w:val="006F2B43"/>
    <w:rsid w:val="006F2F77"/>
    <w:rsid w:val="006F47AE"/>
    <w:rsid w:val="006F4FD5"/>
    <w:rsid w:val="006F5227"/>
    <w:rsid w:val="006F6A9E"/>
    <w:rsid w:val="006F79A6"/>
    <w:rsid w:val="007007E5"/>
    <w:rsid w:val="00701EC0"/>
    <w:rsid w:val="007039E6"/>
    <w:rsid w:val="00704478"/>
    <w:rsid w:val="00704AD4"/>
    <w:rsid w:val="00704CB1"/>
    <w:rsid w:val="0070598D"/>
    <w:rsid w:val="007063A9"/>
    <w:rsid w:val="00706816"/>
    <w:rsid w:val="007110F9"/>
    <w:rsid w:val="00711DFB"/>
    <w:rsid w:val="00712CD6"/>
    <w:rsid w:val="00713C3A"/>
    <w:rsid w:val="0071573E"/>
    <w:rsid w:val="007159A3"/>
    <w:rsid w:val="0071618F"/>
    <w:rsid w:val="00716749"/>
    <w:rsid w:val="00717102"/>
    <w:rsid w:val="00717BA3"/>
    <w:rsid w:val="00720793"/>
    <w:rsid w:val="00720A59"/>
    <w:rsid w:val="007227C4"/>
    <w:rsid w:val="0072320C"/>
    <w:rsid w:val="00723A77"/>
    <w:rsid w:val="0072422C"/>
    <w:rsid w:val="00724500"/>
    <w:rsid w:val="00724767"/>
    <w:rsid w:val="0072478F"/>
    <w:rsid w:val="00724BC3"/>
    <w:rsid w:val="00725721"/>
    <w:rsid w:val="00725D40"/>
    <w:rsid w:val="00726C29"/>
    <w:rsid w:val="0072776B"/>
    <w:rsid w:val="00727B38"/>
    <w:rsid w:val="00730C76"/>
    <w:rsid w:val="00730CD5"/>
    <w:rsid w:val="00732EDB"/>
    <w:rsid w:val="007334C8"/>
    <w:rsid w:val="00733A35"/>
    <w:rsid w:val="0073587B"/>
    <w:rsid w:val="00736174"/>
    <w:rsid w:val="007372CD"/>
    <w:rsid w:val="00737772"/>
    <w:rsid w:val="00737785"/>
    <w:rsid w:val="00737B4B"/>
    <w:rsid w:val="00741C81"/>
    <w:rsid w:val="00742E5F"/>
    <w:rsid w:val="007432E2"/>
    <w:rsid w:val="00743309"/>
    <w:rsid w:val="0074542D"/>
    <w:rsid w:val="00745FD4"/>
    <w:rsid w:val="00747614"/>
    <w:rsid w:val="007477CB"/>
    <w:rsid w:val="00747C7F"/>
    <w:rsid w:val="00750172"/>
    <w:rsid w:val="00750211"/>
    <w:rsid w:val="00750372"/>
    <w:rsid w:val="00750391"/>
    <w:rsid w:val="007508F0"/>
    <w:rsid w:val="007509EB"/>
    <w:rsid w:val="00751BEB"/>
    <w:rsid w:val="00751FEA"/>
    <w:rsid w:val="007529DC"/>
    <w:rsid w:val="00752FA4"/>
    <w:rsid w:val="0075320D"/>
    <w:rsid w:val="00753BC4"/>
    <w:rsid w:val="007541CE"/>
    <w:rsid w:val="007542ED"/>
    <w:rsid w:val="0075430E"/>
    <w:rsid w:val="00754DD0"/>
    <w:rsid w:val="00756386"/>
    <w:rsid w:val="00756DDF"/>
    <w:rsid w:val="00757C58"/>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9A7"/>
    <w:rsid w:val="00774FE1"/>
    <w:rsid w:val="00776402"/>
    <w:rsid w:val="00777A26"/>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2F6F"/>
    <w:rsid w:val="0079367C"/>
    <w:rsid w:val="0079481D"/>
    <w:rsid w:val="00794D12"/>
    <w:rsid w:val="007958FC"/>
    <w:rsid w:val="00796158"/>
    <w:rsid w:val="00796DF6"/>
    <w:rsid w:val="007A0872"/>
    <w:rsid w:val="007A0913"/>
    <w:rsid w:val="007A13FA"/>
    <w:rsid w:val="007A1608"/>
    <w:rsid w:val="007A17CB"/>
    <w:rsid w:val="007A20B2"/>
    <w:rsid w:val="007A2111"/>
    <w:rsid w:val="007A3635"/>
    <w:rsid w:val="007A40BC"/>
    <w:rsid w:val="007A49DC"/>
    <w:rsid w:val="007A50CC"/>
    <w:rsid w:val="007A5950"/>
    <w:rsid w:val="007A6125"/>
    <w:rsid w:val="007B05BB"/>
    <w:rsid w:val="007B0D84"/>
    <w:rsid w:val="007B10B7"/>
    <w:rsid w:val="007B17CB"/>
    <w:rsid w:val="007B1DA9"/>
    <w:rsid w:val="007B37B4"/>
    <w:rsid w:val="007B3EAD"/>
    <w:rsid w:val="007B400C"/>
    <w:rsid w:val="007B58A4"/>
    <w:rsid w:val="007B5A0E"/>
    <w:rsid w:val="007B5F63"/>
    <w:rsid w:val="007B6166"/>
    <w:rsid w:val="007B617A"/>
    <w:rsid w:val="007B73E6"/>
    <w:rsid w:val="007B7755"/>
    <w:rsid w:val="007B785B"/>
    <w:rsid w:val="007C12BE"/>
    <w:rsid w:val="007C1D5D"/>
    <w:rsid w:val="007C20D5"/>
    <w:rsid w:val="007C2957"/>
    <w:rsid w:val="007C2DC7"/>
    <w:rsid w:val="007C33EA"/>
    <w:rsid w:val="007C3AF4"/>
    <w:rsid w:val="007C3EAE"/>
    <w:rsid w:val="007C3F40"/>
    <w:rsid w:val="007C5385"/>
    <w:rsid w:val="007C59D5"/>
    <w:rsid w:val="007C70F0"/>
    <w:rsid w:val="007C734A"/>
    <w:rsid w:val="007D0AC3"/>
    <w:rsid w:val="007D2C6F"/>
    <w:rsid w:val="007D3362"/>
    <w:rsid w:val="007D6239"/>
    <w:rsid w:val="007D67D2"/>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1E3"/>
    <w:rsid w:val="007F399F"/>
    <w:rsid w:val="007F3C9E"/>
    <w:rsid w:val="007F400C"/>
    <w:rsid w:val="007F423F"/>
    <w:rsid w:val="007F4FDF"/>
    <w:rsid w:val="007F567A"/>
    <w:rsid w:val="007F5978"/>
    <w:rsid w:val="007F5F1C"/>
    <w:rsid w:val="007F6CFE"/>
    <w:rsid w:val="00800582"/>
    <w:rsid w:val="0080376E"/>
    <w:rsid w:val="008051EF"/>
    <w:rsid w:val="00806BBA"/>
    <w:rsid w:val="008073CD"/>
    <w:rsid w:val="00807559"/>
    <w:rsid w:val="00807BE4"/>
    <w:rsid w:val="008105AE"/>
    <w:rsid w:val="00810755"/>
    <w:rsid w:val="00811364"/>
    <w:rsid w:val="008116B6"/>
    <w:rsid w:val="008130BC"/>
    <w:rsid w:val="00813102"/>
    <w:rsid w:val="00813863"/>
    <w:rsid w:val="008139E1"/>
    <w:rsid w:val="00814017"/>
    <w:rsid w:val="00814A45"/>
    <w:rsid w:val="00814FE3"/>
    <w:rsid w:val="0081514A"/>
    <w:rsid w:val="008155D3"/>
    <w:rsid w:val="0081564E"/>
    <w:rsid w:val="00815F20"/>
    <w:rsid w:val="008169BF"/>
    <w:rsid w:val="00816D4F"/>
    <w:rsid w:val="00816F65"/>
    <w:rsid w:val="00817744"/>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03B"/>
    <w:rsid w:val="00866E55"/>
    <w:rsid w:val="00866E89"/>
    <w:rsid w:val="008672C8"/>
    <w:rsid w:val="008675D9"/>
    <w:rsid w:val="00867990"/>
    <w:rsid w:val="008701F4"/>
    <w:rsid w:val="00871431"/>
    <w:rsid w:val="008721E8"/>
    <w:rsid w:val="0087321F"/>
    <w:rsid w:val="0087357B"/>
    <w:rsid w:val="008746A4"/>
    <w:rsid w:val="008747A5"/>
    <w:rsid w:val="0087491F"/>
    <w:rsid w:val="00874AEB"/>
    <w:rsid w:val="00874E73"/>
    <w:rsid w:val="00874F03"/>
    <w:rsid w:val="0087570F"/>
    <w:rsid w:val="00875926"/>
    <w:rsid w:val="0087634B"/>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0D28"/>
    <w:rsid w:val="00891096"/>
    <w:rsid w:val="00891389"/>
    <w:rsid w:val="00892434"/>
    <w:rsid w:val="008929A0"/>
    <w:rsid w:val="00893C04"/>
    <w:rsid w:val="00893E22"/>
    <w:rsid w:val="008944DA"/>
    <w:rsid w:val="00895163"/>
    <w:rsid w:val="00897C65"/>
    <w:rsid w:val="008A0792"/>
    <w:rsid w:val="008A0895"/>
    <w:rsid w:val="008A122A"/>
    <w:rsid w:val="008A1F06"/>
    <w:rsid w:val="008A2953"/>
    <w:rsid w:val="008A2D5C"/>
    <w:rsid w:val="008A34EE"/>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53F"/>
    <w:rsid w:val="008C0F23"/>
    <w:rsid w:val="008C1E56"/>
    <w:rsid w:val="008C2F2A"/>
    <w:rsid w:val="008C37AE"/>
    <w:rsid w:val="008C3847"/>
    <w:rsid w:val="008C4544"/>
    <w:rsid w:val="008C5DB3"/>
    <w:rsid w:val="008C7259"/>
    <w:rsid w:val="008C7D15"/>
    <w:rsid w:val="008D0076"/>
    <w:rsid w:val="008D26B0"/>
    <w:rsid w:val="008D2C86"/>
    <w:rsid w:val="008D2EB7"/>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857"/>
    <w:rsid w:val="008E7E78"/>
    <w:rsid w:val="008F1E17"/>
    <w:rsid w:val="008F39CA"/>
    <w:rsid w:val="008F4990"/>
    <w:rsid w:val="008F54C7"/>
    <w:rsid w:val="008F57F0"/>
    <w:rsid w:val="008F5829"/>
    <w:rsid w:val="008F6A78"/>
    <w:rsid w:val="008F6B96"/>
    <w:rsid w:val="00901BF5"/>
    <w:rsid w:val="00901FF2"/>
    <w:rsid w:val="00902FB5"/>
    <w:rsid w:val="00903132"/>
    <w:rsid w:val="00903508"/>
    <w:rsid w:val="00903CB9"/>
    <w:rsid w:val="0090434B"/>
    <w:rsid w:val="009046B9"/>
    <w:rsid w:val="009049FE"/>
    <w:rsid w:val="009051AB"/>
    <w:rsid w:val="009058A6"/>
    <w:rsid w:val="0090649F"/>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72D1"/>
    <w:rsid w:val="00937CD8"/>
    <w:rsid w:val="00940001"/>
    <w:rsid w:val="0094081C"/>
    <w:rsid w:val="00941AFB"/>
    <w:rsid w:val="0094292C"/>
    <w:rsid w:val="009435CA"/>
    <w:rsid w:val="00944DBA"/>
    <w:rsid w:val="00945673"/>
    <w:rsid w:val="00947B9E"/>
    <w:rsid w:val="009500D4"/>
    <w:rsid w:val="0095133C"/>
    <w:rsid w:val="00952BE2"/>
    <w:rsid w:val="00954CDE"/>
    <w:rsid w:val="0095538D"/>
    <w:rsid w:val="009559AD"/>
    <w:rsid w:val="009564AF"/>
    <w:rsid w:val="00956E9D"/>
    <w:rsid w:val="00957161"/>
    <w:rsid w:val="009577CB"/>
    <w:rsid w:val="009607CD"/>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269"/>
    <w:rsid w:val="00970EEA"/>
    <w:rsid w:val="0097143B"/>
    <w:rsid w:val="009750F4"/>
    <w:rsid w:val="009751ED"/>
    <w:rsid w:val="00975792"/>
    <w:rsid w:val="00976B97"/>
    <w:rsid w:val="00976C1C"/>
    <w:rsid w:val="00976F2F"/>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054C"/>
    <w:rsid w:val="0099178E"/>
    <w:rsid w:val="00991A79"/>
    <w:rsid w:val="00993A5E"/>
    <w:rsid w:val="009947F1"/>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40AB"/>
    <w:rsid w:val="009B522F"/>
    <w:rsid w:val="009B6755"/>
    <w:rsid w:val="009B6BC1"/>
    <w:rsid w:val="009B6E28"/>
    <w:rsid w:val="009B7AAA"/>
    <w:rsid w:val="009C0DBB"/>
    <w:rsid w:val="009C1084"/>
    <w:rsid w:val="009C1617"/>
    <w:rsid w:val="009C1F6F"/>
    <w:rsid w:val="009C2163"/>
    <w:rsid w:val="009C242E"/>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240"/>
    <w:rsid w:val="009D7465"/>
    <w:rsid w:val="009D74D2"/>
    <w:rsid w:val="009D79E8"/>
    <w:rsid w:val="009E03D2"/>
    <w:rsid w:val="009E3A0F"/>
    <w:rsid w:val="009E3E8F"/>
    <w:rsid w:val="009E45BD"/>
    <w:rsid w:val="009E4606"/>
    <w:rsid w:val="009E5435"/>
    <w:rsid w:val="009E6C79"/>
    <w:rsid w:val="009F0149"/>
    <w:rsid w:val="009F0666"/>
    <w:rsid w:val="009F0E32"/>
    <w:rsid w:val="009F1546"/>
    <w:rsid w:val="009F24FE"/>
    <w:rsid w:val="009F2C43"/>
    <w:rsid w:val="009F32A4"/>
    <w:rsid w:val="009F3656"/>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2026"/>
    <w:rsid w:val="00A14E9F"/>
    <w:rsid w:val="00A15513"/>
    <w:rsid w:val="00A15B7B"/>
    <w:rsid w:val="00A1672C"/>
    <w:rsid w:val="00A16BA2"/>
    <w:rsid w:val="00A16CC8"/>
    <w:rsid w:val="00A17468"/>
    <w:rsid w:val="00A17859"/>
    <w:rsid w:val="00A17B8D"/>
    <w:rsid w:val="00A17C64"/>
    <w:rsid w:val="00A201D0"/>
    <w:rsid w:val="00A21EBC"/>
    <w:rsid w:val="00A23172"/>
    <w:rsid w:val="00A238A7"/>
    <w:rsid w:val="00A23BF0"/>
    <w:rsid w:val="00A23FA7"/>
    <w:rsid w:val="00A23FE9"/>
    <w:rsid w:val="00A24821"/>
    <w:rsid w:val="00A24C01"/>
    <w:rsid w:val="00A25719"/>
    <w:rsid w:val="00A26BB2"/>
    <w:rsid w:val="00A27EA9"/>
    <w:rsid w:val="00A3014B"/>
    <w:rsid w:val="00A30722"/>
    <w:rsid w:val="00A310FA"/>
    <w:rsid w:val="00A315B9"/>
    <w:rsid w:val="00A3198B"/>
    <w:rsid w:val="00A31EF5"/>
    <w:rsid w:val="00A32932"/>
    <w:rsid w:val="00A33702"/>
    <w:rsid w:val="00A34755"/>
    <w:rsid w:val="00A359D2"/>
    <w:rsid w:val="00A40EE2"/>
    <w:rsid w:val="00A41DA8"/>
    <w:rsid w:val="00A425D6"/>
    <w:rsid w:val="00A42B75"/>
    <w:rsid w:val="00A42F27"/>
    <w:rsid w:val="00A431DC"/>
    <w:rsid w:val="00A4374E"/>
    <w:rsid w:val="00A44993"/>
    <w:rsid w:val="00A45B49"/>
    <w:rsid w:val="00A47A14"/>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2D2"/>
    <w:rsid w:val="00A86315"/>
    <w:rsid w:val="00A9104E"/>
    <w:rsid w:val="00A92162"/>
    <w:rsid w:val="00A92AFD"/>
    <w:rsid w:val="00A94096"/>
    <w:rsid w:val="00A942C0"/>
    <w:rsid w:val="00A9530E"/>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16DC"/>
    <w:rsid w:val="00AC2ACE"/>
    <w:rsid w:val="00AC3304"/>
    <w:rsid w:val="00AC3645"/>
    <w:rsid w:val="00AC3ACF"/>
    <w:rsid w:val="00AC3C03"/>
    <w:rsid w:val="00AC467A"/>
    <w:rsid w:val="00AC72CB"/>
    <w:rsid w:val="00AC7CFC"/>
    <w:rsid w:val="00AC7FD0"/>
    <w:rsid w:val="00AD05C9"/>
    <w:rsid w:val="00AD0A9D"/>
    <w:rsid w:val="00AD12E3"/>
    <w:rsid w:val="00AD1F8C"/>
    <w:rsid w:val="00AD3636"/>
    <w:rsid w:val="00AD3AAD"/>
    <w:rsid w:val="00AD3BAC"/>
    <w:rsid w:val="00AD3F5C"/>
    <w:rsid w:val="00AD6816"/>
    <w:rsid w:val="00AD6936"/>
    <w:rsid w:val="00AD71DF"/>
    <w:rsid w:val="00AD73A3"/>
    <w:rsid w:val="00AD7DAD"/>
    <w:rsid w:val="00AD7E06"/>
    <w:rsid w:val="00AE0F1A"/>
    <w:rsid w:val="00AE0F30"/>
    <w:rsid w:val="00AE2F7C"/>
    <w:rsid w:val="00AE3975"/>
    <w:rsid w:val="00AE3E8A"/>
    <w:rsid w:val="00AE49A7"/>
    <w:rsid w:val="00AE4FC3"/>
    <w:rsid w:val="00AF030A"/>
    <w:rsid w:val="00AF0508"/>
    <w:rsid w:val="00AF09EB"/>
    <w:rsid w:val="00AF0DB3"/>
    <w:rsid w:val="00AF14A6"/>
    <w:rsid w:val="00AF15E6"/>
    <w:rsid w:val="00AF1A64"/>
    <w:rsid w:val="00AF1EB2"/>
    <w:rsid w:val="00AF226E"/>
    <w:rsid w:val="00AF3809"/>
    <w:rsid w:val="00AF3B54"/>
    <w:rsid w:val="00AF44E2"/>
    <w:rsid w:val="00AF4657"/>
    <w:rsid w:val="00AF4B35"/>
    <w:rsid w:val="00AF4C50"/>
    <w:rsid w:val="00AF6952"/>
    <w:rsid w:val="00AF7069"/>
    <w:rsid w:val="00AF7F5A"/>
    <w:rsid w:val="00B00A8D"/>
    <w:rsid w:val="00B014B6"/>
    <w:rsid w:val="00B0237B"/>
    <w:rsid w:val="00B05224"/>
    <w:rsid w:val="00B06B21"/>
    <w:rsid w:val="00B06CCF"/>
    <w:rsid w:val="00B07261"/>
    <w:rsid w:val="00B07EDC"/>
    <w:rsid w:val="00B10E67"/>
    <w:rsid w:val="00B11ADC"/>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5A66"/>
    <w:rsid w:val="00B268FC"/>
    <w:rsid w:val="00B30FED"/>
    <w:rsid w:val="00B31754"/>
    <w:rsid w:val="00B32A0E"/>
    <w:rsid w:val="00B32F72"/>
    <w:rsid w:val="00B33E29"/>
    <w:rsid w:val="00B340F3"/>
    <w:rsid w:val="00B36C74"/>
    <w:rsid w:val="00B4082F"/>
    <w:rsid w:val="00B42F25"/>
    <w:rsid w:val="00B44D40"/>
    <w:rsid w:val="00B44EA2"/>
    <w:rsid w:val="00B456A3"/>
    <w:rsid w:val="00B46E64"/>
    <w:rsid w:val="00B47E30"/>
    <w:rsid w:val="00B50328"/>
    <w:rsid w:val="00B509F5"/>
    <w:rsid w:val="00B50D02"/>
    <w:rsid w:val="00B52362"/>
    <w:rsid w:val="00B52407"/>
    <w:rsid w:val="00B52B0D"/>
    <w:rsid w:val="00B530ED"/>
    <w:rsid w:val="00B535A2"/>
    <w:rsid w:val="00B535C0"/>
    <w:rsid w:val="00B5394F"/>
    <w:rsid w:val="00B55E99"/>
    <w:rsid w:val="00B561C1"/>
    <w:rsid w:val="00B5688B"/>
    <w:rsid w:val="00B56BE9"/>
    <w:rsid w:val="00B56D88"/>
    <w:rsid w:val="00B57217"/>
    <w:rsid w:val="00B572DF"/>
    <w:rsid w:val="00B579E4"/>
    <w:rsid w:val="00B6048F"/>
    <w:rsid w:val="00B61D9A"/>
    <w:rsid w:val="00B62339"/>
    <w:rsid w:val="00B64246"/>
    <w:rsid w:val="00B64A06"/>
    <w:rsid w:val="00B6549E"/>
    <w:rsid w:val="00B65676"/>
    <w:rsid w:val="00B66F61"/>
    <w:rsid w:val="00B6719F"/>
    <w:rsid w:val="00B6747E"/>
    <w:rsid w:val="00B67C0C"/>
    <w:rsid w:val="00B7051D"/>
    <w:rsid w:val="00B724C8"/>
    <w:rsid w:val="00B72B97"/>
    <w:rsid w:val="00B73A31"/>
    <w:rsid w:val="00B76026"/>
    <w:rsid w:val="00B76DB1"/>
    <w:rsid w:val="00B80089"/>
    <w:rsid w:val="00B8034A"/>
    <w:rsid w:val="00B80755"/>
    <w:rsid w:val="00B81DA3"/>
    <w:rsid w:val="00B836F2"/>
    <w:rsid w:val="00B83B0D"/>
    <w:rsid w:val="00B83E79"/>
    <w:rsid w:val="00B84BAD"/>
    <w:rsid w:val="00B85016"/>
    <w:rsid w:val="00B8546E"/>
    <w:rsid w:val="00B85D31"/>
    <w:rsid w:val="00B8624F"/>
    <w:rsid w:val="00B87E6C"/>
    <w:rsid w:val="00B90EC8"/>
    <w:rsid w:val="00B91BA6"/>
    <w:rsid w:val="00B92169"/>
    <w:rsid w:val="00B9218F"/>
    <w:rsid w:val="00B922DE"/>
    <w:rsid w:val="00B92312"/>
    <w:rsid w:val="00B9272B"/>
    <w:rsid w:val="00B9274D"/>
    <w:rsid w:val="00B93E73"/>
    <w:rsid w:val="00B9459C"/>
    <w:rsid w:val="00B94F63"/>
    <w:rsid w:val="00B94FAA"/>
    <w:rsid w:val="00B95325"/>
    <w:rsid w:val="00B96975"/>
    <w:rsid w:val="00BA0377"/>
    <w:rsid w:val="00BA31DC"/>
    <w:rsid w:val="00BA462E"/>
    <w:rsid w:val="00BA492C"/>
    <w:rsid w:val="00BA54EB"/>
    <w:rsid w:val="00BA62EB"/>
    <w:rsid w:val="00BA781D"/>
    <w:rsid w:val="00BA791E"/>
    <w:rsid w:val="00BA7C8E"/>
    <w:rsid w:val="00BA7CD1"/>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6F06"/>
    <w:rsid w:val="00BC724B"/>
    <w:rsid w:val="00BC7D4E"/>
    <w:rsid w:val="00BC7E94"/>
    <w:rsid w:val="00BD0458"/>
    <w:rsid w:val="00BD06B0"/>
    <w:rsid w:val="00BD0F0A"/>
    <w:rsid w:val="00BD1ED2"/>
    <w:rsid w:val="00BD2D45"/>
    <w:rsid w:val="00BD341F"/>
    <w:rsid w:val="00BD3BF8"/>
    <w:rsid w:val="00BD52E7"/>
    <w:rsid w:val="00BD57A2"/>
    <w:rsid w:val="00BE0AA8"/>
    <w:rsid w:val="00BE0BAF"/>
    <w:rsid w:val="00BE0F61"/>
    <w:rsid w:val="00BE1599"/>
    <w:rsid w:val="00BE17C4"/>
    <w:rsid w:val="00BE2189"/>
    <w:rsid w:val="00BE2EDD"/>
    <w:rsid w:val="00BE3461"/>
    <w:rsid w:val="00BE3771"/>
    <w:rsid w:val="00BE5217"/>
    <w:rsid w:val="00BF2020"/>
    <w:rsid w:val="00BF3346"/>
    <w:rsid w:val="00BF3498"/>
    <w:rsid w:val="00BF3C34"/>
    <w:rsid w:val="00BF3D0E"/>
    <w:rsid w:val="00BF4570"/>
    <w:rsid w:val="00BF5079"/>
    <w:rsid w:val="00BF55C7"/>
    <w:rsid w:val="00BF57DD"/>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F1E"/>
    <w:rsid w:val="00C162B9"/>
    <w:rsid w:val="00C16819"/>
    <w:rsid w:val="00C16FC7"/>
    <w:rsid w:val="00C1736F"/>
    <w:rsid w:val="00C17CB5"/>
    <w:rsid w:val="00C2103E"/>
    <w:rsid w:val="00C2134B"/>
    <w:rsid w:val="00C2146D"/>
    <w:rsid w:val="00C21515"/>
    <w:rsid w:val="00C21922"/>
    <w:rsid w:val="00C2212E"/>
    <w:rsid w:val="00C22E39"/>
    <w:rsid w:val="00C232EC"/>
    <w:rsid w:val="00C23D31"/>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46EC"/>
    <w:rsid w:val="00C36670"/>
    <w:rsid w:val="00C367D4"/>
    <w:rsid w:val="00C375E8"/>
    <w:rsid w:val="00C37F21"/>
    <w:rsid w:val="00C40CA4"/>
    <w:rsid w:val="00C41542"/>
    <w:rsid w:val="00C4188C"/>
    <w:rsid w:val="00C41E07"/>
    <w:rsid w:val="00C42DB8"/>
    <w:rsid w:val="00C43BF2"/>
    <w:rsid w:val="00C43DAF"/>
    <w:rsid w:val="00C4418E"/>
    <w:rsid w:val="00C44CD1"/>
    <w:rsid w:val="00C4542B"/>
    <w:rsid w:val="00C46202"/>
    <w:rsid w:val="00C5020D"/>
    <w:rsid w:val="00C50320"/>
    <w:rsid w:val="00C50376"/>
    <w:rsid w:val="00C508AF"/>
    <w:rsid w:val="00C50D70"/>
    <w:rsid w:val="00C51563"/>
    <w:rsid w:val="00C52B33"/>
    <w:rsid w:val="00C533A0"/>
    <w:rsid w:val="00C56309"/>
    <w:rsid w:val="00C6103A"/>
    <w:rsid w:val="00C61775"/>
    <w:rsid w:val="00C61ACF"/>
    <w:rsid w:val="00C63A5E"/>
    <w:rsid w:val="00C64166"/>
    <w:rsid w:val="00C65061"/>
    <w:rsid w:val="00C6641A"/>
    <w:rsid w:val="00C668E5"/>
    <w:rsid w:val="00C679EE"/>
    <w:rsid w:val="00C724A7"/>
    <w:rsid w:val="00C7312F"/>
    <w:rsid w:val="00C73CC4"/>
    <w:rsid w:val="00C74405"/>
    <w:rsid w:val="00C75F88"/>
    <w:rsid w:val="00C765D4"/>
    <w:rsid w:val="00C768E5"/>
    <w:rsid w:val="00C76906"/>
    <w:rsid w:val="00C7785D"/>
    <w:rsid w:val="00C8005C"/>
    <w:rsid w:val="00C80751"/>
    <w:rsid w:val="00C81336"/>
    <w:rsid w:val="00C831AA"/>
    <w:rsid w:val="00C8437B"/>
    <w:rsid w:val="00C8483E"/>
    <w:rsid w:val="00C859AC"/>
    <w:rsid w:val="00C866C6"/>
    <w:rsid w:val="00C867DC"/>
    <w:rsid w:val="00C87023"/>
    <w:rsid w:val="00C9002B"/>
    <w:rsid w:val="00C905D0"/>
    <w:rsid w:val="00C91CD9"/>
    <w:rsid w:val="00C92F56"/>
    <w:rsid w:val="00C955F9"/>
    <w:rsid w:val="00C9591C"/>
    <w:rsid w:val="00C96354"/>
    <w:rsid w:val="00C96BC6"/>
    <w:rsid w:val="00C97016"/>
    <w:rsid w:val="00CA00F4"/>
    <w:rsid w:val="00CA0115"/>
    <w:rsid w:val="00CA2625"/>
    <w:rsid w:val="00CA4FAA"/>
    <w:rsid w:val="00CA5203"/>
    <w:rsid w:val="00CA60F0"/>
    <w:rsid w:val="00CA6CBF"/>
    <w:rsid w:val="00CA720F"/>
    <w:rsid w:val="00CA73FB"/>
    <w:rsid w:val="00CB192A"/>
    <w:rsid w:val="00CB2E45"/>
    <w:rsid w:val="00CB47AF"/>
    <w:rsid w:val="00CB5759"/>
    <w:rsid w:val="00CB5D2A"/>
    <w:rsid w:val="00CB5E4A"/>
    <w:rsid w:val="00CB6333"/>
    <w:rsid w:val="00CB7180"/>
    <w:rsid w:val="00CC0723"/>
    <w:rsid w:val="00CC0DCD"/>
    <w:rsid w:val="00CC2B08"/>
    <w:rsid w:val="00CC3CC7"/>
    <w:rsid w:val="00CC3DCB"/>
    <w:rsid w:val="00CC47BD"/>
    <w:rsid w:val="00CC4932"/>
    <w:rsid w:val="00CC4E24"/>
    <w:rsid w:val="00CC5DC7"/>
    <w:rsid w:val="00CC6519"/>
    <w:rsid w:val="00CC6D65"/>
    <w:rsid w:val="00CC714A"/>
    <w:rsid w:val="00CD0DBC"/>
    <w:rsid w:val="00CD2DF7"/>
    <w:rsid w:val="00CD307A"/>
    <w:rsid w:val="00CD3131"/>
    <w:rsid w:val="00CD3DED"/>
    <w:rsid w:val="00CD3EB0"/>
    <w:rsid w:val="00CD412D"/>
    <w:rsid w:val="00CD52CE"/>
    <w:rsid w:val="00CD65DF"/>
    <w:rsid w:val="00CD661B"/>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5761"/>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408C1"/>
    <w:rsid w:val="00D40AC9"/>
    <w:rsid w:val="00D4272C"/>
    <w:rsid w:val="00D42C2B"/>
    <w:rsid w:val="00D437FA"/>
    <w:rsid w:val="00D43AF3"/>
    <w:rsid w:val="00D44ED3"/>
    <w:rsid w:val="00D46B86"/>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4359"/>
    <w:rsid w:val="00D66863"/>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42D"/>
    <w:rsid w:val="00D87548"/>
    <w:rsid w:val="00D87BC9"/>
    <w:rsid w:val="00D90910"/>
    <w:rsid w:val="00D91C92"/>
    <w:rsid w:val="00D922BB"/>
    <w:rsid w:val="00D93330"/>
    <w:rsid w:val="00D933A8"/>
    <w:rsid w:val="00D93482"/>
    <w:rsid w:val="00D935DC"/>
    <w:rsid w:val="00D93ADC"/>
    <w:rsid w:val="00D93FC2"/>
    <w:rsid w:val="00D945D9"/>
    <w:rsid w:val="00D964D8"/>
    <w:rsid w:val="00D96CC0"/>
    <w:rsid w:val="00DA09B6"/>
    <w:rsid w:val="00DA0C4A"/>
    <w:rsid w:val="00DA0D9A"/>
    <w:rsid w:val="00DA0F66"/>
    <w:rsid w:val="00DA0F6D"/>
    <w:rsid w:val="00DA1AD9"/>
    <w:rsid w:val="00DA2E7A"/>
    <w:rsid w:val="00DA41EE"/>
    <w:rsid w:val="00DA428B"/>
    <w:rsid w:val="00DA447D"/>
    <w:rsid w:val="00DA5003"/>
    <w:rsid w:val="00DA614D"/>
    <w:rsid w:val="00DA698B"/>
    <w:rsid w:val="00DA6B45"/>
    <w:rsid w:val="00DA71C1"/>
    <w:rsid w:val="00DA7598"/>
    <w:rsid w:val="00DA792D"/>
    <w:rsid w:val="00DA7B91"/>
    <w:rsid w:val="00DB0B10"/>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F78"/>
    <w:rsid w:val="00DC6A79"/>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6B4A"/>
    <w:rsid w:val="00DD783C"/>
    <w:rsid w:val="00DE220E"/>
    <w:rsid w:val="00DE2622"/>
    <w:rsid w:val="00DE28E5"/>
    <w:rsid w:val="00DE2934"/>
    <w:rsid w:val="00DE2BDC"/>
    <w:rsid w:val="00DE35D3"/>
    <w:rsid w:val="00DE3647"/>
    <w:rsid w:val="00DE3B57"/>
    <w:rsid w:val="00DE460C"/>
    <w:rsid w:val="00DE5F83"/>
    <w:rsid w:val="00DE62C8"/>
    <w:rsid w:val="00DE7049"/>
    <w:rsid w:val="00DE7AF0"/>
    <w:rsid w:val="00DE7EF8"/>
    <w:rsid w:val="00DF0FAE"/>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3B2"/>
    <w:rsid w:val="00E018BA"/>
    <w:rsid w:val="00E040E9"/>
    <w:rsid w:val="00E0491D"/>
    <w:rsid w:val="00E051E1"/>
    <w:rsid w:val="00E073A1"/>
    <w:rsid w:val="00E11FCC"/>
    <w:rsid w:val="00E125C6"/>
    <w:rsid w:val="00E1281D"/>
    <w:rsid w:val="00E12E1B"/>
    <w:rsid w:val="00E14114"/>
    <w:rsid w:val="00E141A1"/>
    <w:rsid w:val="00E14636"/>
    <w:rsid w:val="00E146B5"/>
    <w:rsid w:val="00E14C34"/>
    <w:rsid w:val="00E2010F"/>
    <w:rsid w:val="00E2029B"/>
    <w:rsid w:val="00E209CD"/>
    <w:rsid w:val="00E210F9"/>
    <w:rsid w:val="00E21F48"/>
    <w:rsid w:val="00E21FAA"/>
    <w:rsid w:val="00E22595"/>
    <w:rsid w:val="00E233E6"/>
    <w:rsid w:val="00E241F2"/>
    <w:rsid w:val="00E246E8"/>
    <w:rsid w:val="00E25FC9"/>
    <w:rsid w:val="00E26A6C"/>
    <w:rsid w:val="00E26D6D"/>
    <w:rsid w:val="00E27224"/>
    <w:rsid w:val="00E272C4"/>
    <w:rsid w:val="00E27829"/>
    <w:rsid w:val="00E31BC0"/>
    <w:rsid w:val="00E32AE7"/>
    <w:rsid w:val="00E32E69"/>
    <w:rsid w:val="00E33F0E"/>
    <w:rsid w:val="00E345A9"/>
    <w:rsid w:val="00E34628"/>
    <w:rsid w:val="00E3490A"/>
    <w:rsid w:val="00E34A43"/>
    <w:rsid w:val="00E35023"/>
    <w:rsid w:val="00E3634F"/>
    <w:rsid w:val="00E371A5"/>
    <w:rsid w:val="00E3757B"/>
    <w:rsid w:val="00E37617"/>
    <w:rsid w:val="00E37E4A"/>
    <w:rsid w:val="00E40836"/>
    <w:rsid w:val="00E4105B"/>
    <w:rsid w:val="00E4195B"/>
    <w:rsid w:val="00E42893"/>
    <w:rsid w:val="00E42B5C"/>
    <w:rsid w:val="00E42E01"/>
    <w:rsid w:val="00E42FE7"/>
    <w:rsid w:val="00E43AE3"/>
    <w:rsid w:val="00E441A4"/>
    <w:rsid w:val="00E4536E"/>
    <w:rsid w:val="00E45A32"/>
    <w:rsid w:val="00E46505"/>
    <w:rsid w:val="00E46C83"/>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300F"/>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5D"/>
    <w:rsid w:val="00E910F7"/>
    <w:rsid w:val="00E9150F"/>
    <w:rsid w:val="00E91E86"/>
    <w:rsid w:val="00E91F73"/>
    <w:rsid w:val="00E93362"/>
    <w:rsid w:val="00E94A55"/>
    <w:rsid w:val="00E94BB7"/>
    <w:rsid w:val="00E95531"/>
    <w:rsid w:val="00E96475"/>
    <w:rsid w:val="00E97658"/>
    <w:rsid w:val="00E97739"/>
    <w:rsid w:val="00EA0907"/>
    <w:rsid w:val="00EA185F"/>
    <w:rsid w:val="00EA2777"/>
    <w:rsid w:val="00EA292E"/>
    <w:rsid w:val="00EA300C"/>
    <w:rsid w:val="00EA4212"/>
    <w:rsid w:val="00EA4362"/>
    <w:rsid w:val="00EA4445"/>
    <w:rsid w:val="00EA4D34"/>
    <w:rsid w:val="00EA5BE5"/>
    <w:rsid w:val="00EA6E23"/>
    <w:rsid w:val="00EA732D"/>
    <w:rsid w:val="00EA7447"/>
    <w:rsid w:val="00EA7868"/>
    <w:rsid w:val="00EB10C5"/>
    <w:rsid w:val="00EB24F7"/>
    <w:rsid w:val="00EB36D9"/>
    <w:rsid w:val="00EB598D"/>
    <w:rsid w:val="00EB693C"/>
    <w:rsid w:val="00EB6FEB"/>
    <w:rsid w:val="00EB7E79"/>
    <w:rsid w:val="00EC0B60"/>
    <w:rsid w:val="00EC15D5"/>
    <w:rsid w:val="00EC17BD"/>
    <w:rsid w:val="00EC23C1"/>
    <w:rsid w:val="00EC28F9"/>
    <w:rsid w:val="00EC3CDF"/>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203"/>
    <w:rsid w:val="00ED6CD0"/>
    <w:rsid w:val="00ED6F8B"/>
    <w:rsid w:val="00ED757C"/>
    <w:rsid w:val="00ED75B7"/>
    <w:rsid w:val="00EE30DC"/>
    <w:rsid w:val="00EE3A67"/>
    <w:rsid w:val="00EE49C9"/>
    <w:rsid w:val="00EE59F0"/>
    <w:rsid w:val="00EE6143"/>
    <w:rsid w:val="00EE6849"/>
    <w:rsid w:val="00EE6980"/>
    <w:rsid w:val="00EE7EDB"/>
    <w:rsid w:val="00EF06C1"/>
    <w:rsid w:val="00EF2757"/>
    <w:rsid w:val="00EF2CF0"/>
    <w:rsid w:val="00EF2F31"/>
    <w:rsid w:val="00EF3224"/>
    <w:rsid w:val="00EF4C80"/>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9A9"/>
    <w:rsid w:val="00F17494"/>
    <w:rsid w:val="00F17519"/>
    <w:rsid w:val="00F17626"/>
    <w:rsid w:val="00F207C0"/>
    <w:rsid w:val="00F209F1"/>
    <w:rsid w:val="00F20C54"/>
    <w:rsid w:val="00F20F60"/>
    <w:rsid w:val="00F23A2C"/>
    <w:rsid w:val="00F23BF6"/>
    <w:rsid w:val="00F23C8E"/>
    <w:rsid w:val="00F2485E"/>
    <w:rsid w:val="00F24A3A"/>
    <w:rsid w:val="00F24C9C"/>
    <w:rsid w:val="00F26139"/>
    <w:rsid w:val="00F2714B"/>
    <w:rsid w:val="00F2789C"/>
    <w:rsid w:val="00F301BF"/>
    <w:rsid w:val="00F302D6"/>
    <w:rsid w:val="00F304E8"/>
    <w:rsid w:val="00F30E6D"/>
    <w:rsid w:val="00F3102A"/>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E06"/>
    <w:rsid w:val="00F6014B"/>
    <w:rsid w:val="00F616D5"/>
    <w:rsid w:val="00F619A5"/>
    <w:rsid w:val="00F61BB3"/>
    <w:rsid w:val="00F622AC"/>
    <w:rsid w:val="00F64AAD"/>
    <w:rsid w:val="00F64F1B"/>
    <w:rsid w:val="00F64F7C"/>
    <w:rsid w:val="00F6503E"/>
    <w:rsid w:val="00F6506D"/>
    <w:rsid w:val="00F65926"/>
    <w:rsid w:val="00F661EF"/>
    <w:rsid w:val="00F66A88"/>
    <w:rsid w:val="00F66AB8"/>
    <w:rsid w:val="00F66FD5"/>
    <w:rsid w:val="00F67584"/>
    <w:rsid w:val="00F67774"/>
    <w:rsid w:val="00F70342"/>
    <w:rsid w:val="00F70A02"/>
    <w:rsid w:val="00F70FCC"/>
    <w:rsid w:val="00F71342"/>
    <w:rsid w:val="00F7152E"/>
    <w:rsid w:val="00F732DF"/>
    <w:rsid w:val="00F73831"/>
    <w:rsid w:val="00F73DE2"/>
    <w:rsid w:val="00F741A4"/>
    <w:rsid w:val="00F76F01"/>
    <w:rsid w:val="00F772EE"/>
    <w:rsid w:val="00F77D18"/>
    <w:rsid w:val="00F80C9A"/>
    <w:rsid w:val="00F812BD"/>
    <w:rsid w:val="00F81650"/>
    <w:rsid w:val="00F821C1"/>
    <w:rsid w:val="00F85D89"/>
    <w:rsid w:val="00F85E9A"/>
    <w:rsid w:val="00F87EB4"/>
    <w:rsid w:val="00F9205A"/>
    <w:rsid w:val="00F924AD"/>
    <w:rsid w:val="00F92E47"/>
    <w:rsid w:val="00F952CF"/>
    <w:rsid w:val="00F96155"/>
    <w:rsid w:val="00F967AE"/>
    <w:rsid w:val="00F96B0E"/>
    <w:rsid w:val="00FA086E"/>
    <w:rsid w:val="00FA1DF0"/>
    <w:rsid w:val="00FA255B"/>
    <w:rsid w:val="00FA2693"/>
    <w:rsid w:val="00FA3EF1"/>
    <w:rsid w:val="00FA4362"/>
    <w:rsid w:val="00FA4FE1"/>
    <w:rsid w:val="00FA6C50"/>
    <w:rsid w:val="00FA72BE"/>
    <w:rsid w:val="00FA7E8E"/>
    <w:rsid w:val="00FB1BF6"/>
    <w:rsid w:val="00FB26A7"/>
    <w:rsid w:val="00FB294E"/>
    <w:rsid w:val="00FB3931"/>
    <w:rsid w:val="00FB3A3D"/>
    <w:rsid w:val="00FB4BAC"/>
    <w:rsid w:val="00FB5AEA"/>
    <w:rsid w:val="00FB6BB9"/>
    <w:rsid w:val="00FB744C"/>
    <w:rsid w:val="00FB7DAD"/>
    <w:rsid w:val="00FC094F"/>
    <w:rsid w:val="00FC0C77"/>
    <w:rsid w:val="00FC102B"/>
    <w:rsid w:val="00FC1E71"/>
    <w:rsid w:val="00FC2A24"/>
    <w:rsid w:val="00FC2A99"/>
    <w:rsid w:val="00FC3861"/>
    <w:rsid w:val="00FC3D82"/>
    <w:rsid w:val="00FC52AB"/>
    <w:rsid w:val="00FC6A32"/>
    <w:rsid w:val="00FC77A6"/>
    <w:rsid w:val="00FD01A9"/>
    <w:rsid w:val="00FD0E3A"/>
    <w:rsid w:val="00FD1AF4"/>
    <w:rsid w:val="00FD1E0F"/>
    <w:rsid w:val="00FD27F3"/>
    <w:rsid w:val="00FD3054"/>
    <w:rsid w:val="00FD305D"/>
    <w:rsid w:val="00FD42B8"/>
    <w:rsid w:val="00FD4794"/>
    <w:rsid w:val="00FD51FA"/>
    <w:rsid w:val="00FD5375"/>
    <w:rsid w:val="00FD55E4"/>
    <w:rsid w:val="00FD63E4"/>
    <w:rsid w:val="00FE11BD"/>
    <w:rsid w:val="00FE2134"/>
    <w:rsid w:val="00FE3116"/>
    <w:rsid w:val="00FE3129"/>
    <w:rsid w:val="00FE379D"/>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5924"/>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BB2D"/>
  <w15:docId w15:val="{01F55F07-25DD-4D05-92DE-27950233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B2F25"/>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aliases w:val="nagłówek PWr"/>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aliases w:val="nagłówek PWr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customStyle="1" w:styleId="Nierozpoznanawzmianka2">
    <w:name w:val="Nierozpoznana wzmianka2"/>
    <w:basedOn w:val="Domylnaczcionkaakapitu"/>
    <w:uiPriority w:val="99"/>
    <w:semiHidden/>
    <w:unhideWhenUsed/>
    <w:rsid w:val="00543079"/>
    <w:rPr>
      <w:color w:val="605E5C"/>
      <w:shd w:val="clear" w:color="auto" w:fill="E1DFDD"/>
    </w:rPr>
  </w:style>
  <w:style w:type="character" w:customStyle="1" w:styleId="Nagwek3Znak">
    <w:name w:val="Nagłówek 3 Znak"/>
    <w:basedOn w:val="Domylnaczcionkaakapitu"/>
    <w:link w:val="Nagwek3"/>
    <w:semiHidden/>
    <w:rsid w:val="004B2F2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34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641">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67915440">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33805700">
      <w:bodyDiv w:val="1"/>
      <w:marLeft w:val="0"/>
      <w:marRight w:val="0"/>
      <w:marTop w:val="0"/>
      <w:marBottom w:val="0"/>
      <w:divBdr>
        <w:top w:val="none" w:sz="0" w:space="0" w:color="auto"/>
        <w:left w:val="none" w:sz="0" w:space="0" w:color="auto"/>
        <w:bottom w:val="none" w:sz="0" w:space="0" w:color="auto"/>
        <w:right w:val="none" w:sz="0" w:space="0" w:color="auto"/>
      </w:divBdr>
      <w:divsChild>
        <w:div w:id="1640960765">
          <w:marLeft w:val="0"/>
          <w:marRight w:val="0"/>
          <w:marTop w:val="0"/>
          <w:marBottom w:val="0"/>
          <w:divBdr>
            <w:top w:val="none" w:sz="0" w:space="0" w:color="auto"/>
            <w:left w:val="none" w:sz="0" w:space="0" w:color="auto"/>
            <w:bottom w:val="none" w:sz="0" w:space="0" w:color="auto"/>
            <w:right w:val="none" w:sz="0" w:space="0" w:color="auto"/>
          </w:divBdr>
        </w:div>
        <w:div w:id="2070153364">
          <w:marLeft w:val="0"/>
          <w:marRight w:val="0"/>
          <w:marTop w:val="0"/>
          <w:marBottom w:val="0"/>
          <w:divBdr>
            <w:top w:val="none" w:sz="0" w:space="0" w:color="auto"/>
            <w:left w:val="none" w:sz="0" w:space="0" w:color="auto"/>
            <w:bottom w:val="none" w:sz="0" w:space="0" w:color="auto"/>
            <w:right w:val="none" w:sz="0" w:space="0" w:color="auto"/>
          </w:divBdr>
        </w:div>
      </w:divsChild>
    </w:div>
    <w:div w:id="421950287">
      <w:bodyDiv w:val="1"/>
      <w:marLeft w:val="0"/>
      <w:marRight w:val="0"/>
      <w:marTop w:val="0"/>
      <w:marBottom w:val="0"/>
      <w:divBdr>
        <w:top w:val="none" w:sz="0" w:space="0" w:color="auto"/>
        <w:left w:val="none" w:sz="0" w:space="0" w:color="auto"/>
        <w:bottom w:val="none" w:sz="0" w:space="0" w:color="auto"/>
        <w:right w:val="none" w:sz="0" w:space="0" w:color="auto"/>
      </w:divBdr>
    </w:div>
    <w:div w:id="455175860">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061575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04596801">
      <w:bodyDiv w:val="1"/>
      <w:marLeft w:val="0"/>
      <w:marRight w:val="0"/>
      <w:marTop w:val="0"/>
      <w:marBottom w:val="0"/>
      <w:divBdr>
        <w:top w:val="none" w:sz="0" w:space="0" w:color="auto"/>
        <w:left w:val="none" w:sz="0" w:space="0" w:color="auto"/>
        <w:bottom w:val="none" w:sz="0" w:space="0" w:color="auto"/>
        <w:right w:val="none" w:sz="0" w:space="0" w:color="auto"/>
      </w:divBdr>
      <w:divsChild>
        <w:div w:id="1090736178">
          <w:marLeft w:val="0"/>
          <w:marRight w:val="0"/>
          <w:marTop w:val="0"/>
          <w:marBottom w:val="0"/>
          <w:divBdr>
            <w:top w:val="none" w:sz="0" w:space="0" w:color="auto"/>
            <w:left w:val="none" w:sz="0" w:space="0" w:color="auto"/>
            <w:bottom w:val="none" w:sz="0" w:space="0" w:color="auto"/>
            <w:right w:val="none" w:sz="0" w:space="0" w:color="auto"/>
          </w:divBdr>
          <w:divsChild>
            <w:div w:id="566573316">
              <w:marLeft w:val="0"/>
              <w:marRight w:val="0"/>
              <w:marTop w:val="0"/>
              <w:marBottom w:val="0"/>
              <w:divBdr>
                <w:top w:val="none" w:sz="0" w:space="0" w:color="auto"/>
                <w:left w:val="none" w:sz="0" w:space="0" w:color="auto"/>
                <w:bottom w:val="none" w:sz="0" w:space="0" w:color="auto"/>
                <w:right w:val="none" w:sz="0" w:space="0" w:color="auto"/>
              </w:divBdr>
            </w:div>
            <w:div w:id="18272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88958838">
      <w:bodyDiv w:val="1"/>
      <w:marLeft w:val="0"/>
      <w:marRight w:val="0"/>
      <w:marTop w:val="0"/>
      <w:marBottom w:val="0"/>
      <w:divBdr>
        <w:top w:val="none" w:sz="0" w:space="0" w:color="auto"/>
        <w:left w:val="none" w:sz="0" w:space="0" w:color="auto"/>
        <w:bottom w:val="none" w:sz="0" w:space="0" w:color="auto"/>
        <w:right w:val="none" w:sz="0" w:space="0" w:color="auto"/>
      </w:divBdr>
      <w:divsChild>
        <w:div w:id="1872837615">
          <w:marLeft w:val="0"/>
          <w:marRight w:val="0"/>
          <w:marTop w:val="0"/>
          <w:marBottom w:val="0"/>
          <w:divBdr>
            <w:top w:val="none" w:sz="0" w:space="0" w:color="auto"/>
            <w:left w:val="none" w:sz="0" w:space="0" w:color="auto"/>
            <w:bottom w:val="none" w:sz="0" w:space="0" w:color="auto"/>
            <w:right w:val="none" w:sz="0" w:space="0" w:color="auto"/>
          </w:divBdr>
        </w:div>
        <w:div w:id="1725370978">
          <w:marLeft w:val="0"/>
          <w:marRight w:val="0"/>
          <w:marTop w:val="0"/>
          <w:marBottom w:val="0"/>
          <w:divBdr>
            <w:top w:val="none" w:sz="0" w:space="0" w:color="auto"/>
            <w:left w:val="none" w:sz="0" w:space="0" w:color="auto"/>
            <w:bottom w:val="none" w:sz="0" w:space="0" w:color="auto"/>
            <w:right w:val="none" w:sz="0" w:space="0" w:color="auto"/>
          </w:divBdr>
        </w:div>
      </w:divsChild>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75008407">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81239350">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4675194">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76719208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search/list/ocds-......." TargetMode="External"/><Relationship Id="rId18" Type="http://schemas.openxmlformats.org/officeDocument/2006/relationships/hyperlink" Target="mailto:agnieszka.perehiniec@pwr.edu.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mailto:ewa.modlinger@pwr.edu.pl" TargetMode="External"/><Relationship Id="rId2" Type="http://schemas.openxmlformats.org/officeDocument/2006/relationships/numbering" Target="numbering.xml"/><Relationship Id="rId16" Type="http://schemas.openxmlformats.org/officeDocument/2006/relationships/hyperlink" Target="https://www.portalzp.pl/kody-cpv/szczegoly/uslugi-inzynieryjne-w-zakresie-projektowania-8137"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wr.edu.pl/uczelnia/informacje-ogolne/wladze/pelnomocnicy-rektora/pelnomocnik-ds-przeciwdzialania-korupcji" TargetMode="External"/><Relationship Id="rId10" Type="http://schemas.openxmlformats.org/officeDocument/2006/relationships/header" Target="header2.xm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OD@pwr.edu.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2D8F1-BA31-4937-8589-BEAB9D8E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7349</Words>
  <Characters>49833</Characters>
  <Application>Microsoft Office Word</Application>
  <DocSecurity>0</DocSecurity>
  <Lines>415</Lines>
  <Paragraphs>114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57068</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dc:creator>
  <cp:lastModifiedBy>Ewa Modlinger</cp:lastModifiedBy>
  <cp:revision>3</cp:revision>
  <cp:lastPrinted>2026-04-14T08:46:00Z</cp:lastPrinted>
  <dcterms:created xsi:type="dcterms:W3CDTF">2026-04-14T08:46:00Z</dcterms:created>
  <dcterms:modified xsi:type="dcterms:W3CDTF">2026-04-14T08:46:00Z</dcterms:modified>
</cp:coreProperties>
</file>